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4425" w14:textId="77777777" w:rsidR="00F02262" w:rsidRDefault="00F02262" w:rsidP="004E4F79">
      <w:pPr>
        <w:spacing w:after="0" w:line="240" w:lineRule="auto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</w:p>
    <w:p w14:paraId="19DB2C04" w14:textId="77777777" w:rsidR="004E4F79" w:rsidRDefault="0003413E" w:rsidP="004E4F79">
      <w:pPr>
        <w:spacing w:after="0" w:line="240" w:lineRule="auto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  <w:r>
        <w:rPr>
          <w:rFonts w:ascii="Arial" w:hAnsi="Arial" w:cs="Arial"/>
          <w:b/>
          <w:i/>
          <w:noProof/>
          <w:color w:val="C00000"/>
          <w:lang w:eastAsia="cs-CZ"/>
        </w:rPr>
        <w:pict w14:anchorId="63664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48.75pt;height:44.25pt;visibility:visible">
            <v:imagedata r:id="rId12" o:title="" croptop="9433f" cropbottom="17191f" cropleft="2436f" cropright="2642f"/>
          </v:shape>
        </w:pict>
      </w:r>
    </w:p>
    <w:p w14:paraId="08345080" w14:textId="77777777" w:rsidR="006335F5" w:rsidRPr="004E4F79" w:rsidRDefault="006335F5" w:rsidP="004E4F7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575"/>
      </w:tblGrid>
      <w:tr w:rsidR="004E4F79" w:rsidRPr="00145448" w14:paraId="5E909358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F712" w14:textId="77777777" w:rsidR="004E4F79" w:rsidRPr="00F243EB" w:rsidRDefault="004E4F79" w:rsidP="009534A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Smlouva o dílo</w:t>
            </w:r>
          </w:p>
          <w:p w14:paraId="72134CB2" w14:textId="77777777" w:rsidR="00F55DDB" w:rsidRPr="00F243EB" w:rsidRDefault="004E4F79" w:rsidP="00953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na zhotovení stavby</w:t>
            </w:r>
          </w:p>
          <w:p w14:paraId="69723CBA" w14:textId="77777777" w:rsidR="004E4F79" w:rsidRPr="0027431A" w:rsidRDefault="0027431A" w:rsidP="0027431A">
            <w:pPr>
              <w:spacing w:after="0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53B2B">
              <w:rPr>
                <w:b/>
                <w:sz w:val="32"/>
                <w:szCs w:val="32"/>
              </w:rPr>
              <w:t>„</w:t>
            </w:r>
            <w:r w:rsidR="004941BA" w:rsidRPr="004941BA">
              <w:rPr>
                <w:rFonts w:ascii="Arial Black" w:hAnsi="Arial Black"/>
                <w:b/>
                <w:sz w:val="28"/>
                <w:szCs w:val="28"/>
              </w:rPr>
              <w:t>Šternberk, oprava lávky L3 přes Sitku, Světlov – Hvězdné údolí</w:t>
            </w:r>
            <w:r w:rsidRPr="00653B2B">
              <w:rPr>
                <w:b/>
                <w:sz w:val="32"/>
                <w:szCs w:val="32"/>
              </w:rPr>
              <w:t>“</w:t>
            </w:r>
          </w:p>
        </w:tc>
      </w:tr>
      <w:tr w:rsidR="004E4F79" w:rsidRPr="00145448" w14:paraId="5E372470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186C2" w14:textId="77777777" w:rsidR="004E4F79" w:rsidRPr="00145448" w:rsidRDefault="004E4F79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uzavřená dle ustanovení § 2586 a násl. zákona č. 89/2012 Sb., občanský zákoník, ve znění pozdějších předpisů (dále jen občanský zákoník)</w:t>
            </w:r>
            <w:r w:rsidR="005E76D4" w:rsidRPr="00145448">
              <w:rPr>
                <w:rFonts w:ascii="Arial" w:eastAsia="Times New Roman" w:hAnsi="Arial" w:cs="Arial"/>
                <w:lang w:eastAsia="cs-CZ"/>
              </w:rPr>
              <w:t xml:space="preserve"> </w:t>
            </w:r>
          </w:p>
          <w:p w14:paraId="7D4BC0FA" w14:textId="77777777" w:rsidR="008B4248" w:rsidRPr="00145448" w:rsidRDefault="008B4248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bCs/>
                <w:iCs/>
              </w:rPr>
            </w:pPr>
          </w:p>
        </w:tc>
      </w:tr>
      <w:tr w:rsidR="004E4F79" w:rsidRPr="00145448" w14:paraId="2E88B653" w14:textId="77777777" w:rsidTr="00D729C3">
        <w:tc>
          <w:tcPr>
            <w:tcW w:w="5637" w:type="dxa"/>
            <w:tcBorders>
              <w:top w:val="nil"/>
              <w:left w:val="nil"/>
              <w:right w:val="nil"/>
            </w:tcBorders>
          </w:tcPr>
          <w:p w14:paraId="047DD301" w14:textId="77777777" w:rsidR="004E4F79" w:rsidRPr="00145448" w:rsidRDefault="004E4F79" w:rsidP="004E4F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  <w:r w:rsidRPr="00145448">
              <w:rPr>
                <w:rFonts w:ascii="Arial" w:eastAsia="Times New Roman" w:hAnsi="Arial" w:cs="Arial"/>
                <w:bCs/>
                <w:iCs/>
                <w:lang w:eastAsia="cs-CZ"/>
              </w:rPr>
              <w:t>Číslo smlouvy:</w:t>
            </w:r>
          </w:p>
        </w:tc>
        <w:tc>
          <w:tcPr>
            <w:tcW w:w="3575" w:type="dxa"/>
            <w:tcBorders>
              <w:top w:val="nil"/>
              <w:left w:val="nil"/>
              <w:right w:val="nil"/>
            </w:tcBorders>
          </w:tcPr>
          <w:p w14:paraId="6A147992" w14:textId="77777777" w:rsidR="004E4F79" w:rsidRPr="00145448" w:rsidRDefault="004E4F79" w:rsidP="00176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</w:p>
        </w:tc>
      </w:tr>
    </w:tbl>
    <w:p w14:paraId="4DC7514A" w14:textId="77777777" w:rsidR="004E4F79" w:rsidRPr="00145448" w:rsidRDefault="004E4F79" w:rsidP="004E4F7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36"/>
          <w:szCs w:val="36"/>
          <w:lang w:eastAsia="cs-CZ"/>
        </w:rPr>
      </w:pPr>
    </w:p>
    <w:p w14:paraId="72865421" w14:textId="77777777" w:rsidR="004E4F79" w:rsidRPr="00145448" w:rsidRDefault="004E4F79" w:rsidP="004E4F79">
      <w:pPr>
        <w:numPr>
          <w:ilvl w:val="0"/>
          <w:numId w:val="1"/>
        </w:numPr>
        <w:spacing w:after="120" w:line="240" w:lineRule="auto"/>
        <w:ind w:left="851" w:hanging="491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Smluvní strany</w:t>
      </w:r>
    </w:p>
    <w:p w14:paraId="2656646F" w14:textId="77777777" w:rsidR="004E4F79" w:rsidRPr="00145448" w:rsidRDefault="004E4F79" w:rsidP="004E4F79">
      <w:pPr>
        <w:spacing w:after="120"/>
        <w:ind w:left="851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3"/>
        <w:gridCol w:w="5027"/>
      </w:tblGrid>
      <w:tr w:rsidR="004E4F79" w:rsidRPr="001B3100" w14:paraId="10C9C1A9" w14:textId="77777777" w:rsidTr="002C54B0">
        <w:tc>
          <w:tcPr>
            <w:tcW w:w="400" w:type="dxa"/>
            <w:vMerge w:val="restart"/>
          </w:tcPr>
          <w:p w14:paraId="5B57C645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3753" w:type="dxa"/>
            <w:vAlign w:val="bottom"/>
          </w:tcPr>
          <w:p w14:paraId="515E3E00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B3100">
              <w:rPr>
                <w:rFonts w:ascii="Arial" w:eastAsia="Times New Roman" w:hAnsi="Arial" w:cs="Arial"/>
                <w:b/>
                <w:lang w:eastAsia="cs-CZ"/>
              </w:rPr>
              <w:t>Objednatel:</w:t>
            </w:r>
          </w:p>
        </w:tc>
        <w:tc>
          <w:tcPr>
            <w:tcW w:w="5027" w:type="dxa"/>
            <w:vAlign w:val="bottom"/>
          </w:tcPr>
          <w:p w14:paraId="277D6649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B3100">
              <w:rPr>
                <w:rFonts w:ascii="Arial" w:eastAsia="Times New Roman" w:hAnsi="Arial" w:cs="Arial"/>
                <w:b/>
                <w:lang w:eastAsia="cs-CZ"/>
              </w:rPr>
              <w:t xml:space="preserve">Město Šternberk </w:t>
            </w:r>
          </w:p>
        </w:tc>
      </w:tr>
      <w:tr w:rsidR="004E4F79" w:rsidRPr="001B3100" w14:paraId="0C4C0D01" w14:textId="77777777" w:rsidTr="002C54B0">
        <w:tc>
          <w:tcPr>
            <w:tcW w:w="400" w:type="dxa"/>
            <w:vMerge/>
            <w:vAlign w:val="center"/>
          </w:tcPr>
          <w:p w14:paraId="27171A48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3C58043D" w14:textId="77777777" w:rsidR="004E4F79" w:rsidRPr="001B3100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Z</w:t>
            </w:r>
            <w:r w:rsidR="004E4F79" w:rsidRPr="001B3100">
              <w:rPr>
                <w:rFonts w:ascii="Arial" w:eastAsia="Times New Roman" w:hAnsi="Arial" w:cs="Arial"/>
                <w:lang w:eastAsia="cs-CZ"/>
              </w:rPr>
              <w:t>astoupený ve věcech smluvních:</w:t>
            </w:r>
          </w:p>
        </w:tc>
        <w:tc>
          <w:tcPr>
            <w:tcW w:w="5027" w:type="dxa"/>
            <w:vAlign w:val="center"/>
          </w:tcPr>
          <w:p w14:paraId="17A767F6" w14:textId="77777777" w:rsidR="004E4F79" w:rsidRPr="001B3100" w:rsidRDefault="0099367A" w:rsidP="0099367A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Ing. Stanislav Orság</w:t>
            </w:r>
            <w:r w:rsidR="000C5B47" w:rsidRPr="001B3100">
              <w:rPr>
                <w:rFonts w:ascii="Arial" w:eastAsia="Times New Roman" w:hAnsi="Arial" w:cs="Arial"/>
                <w:lang w:eastAsia="cs-CZ"/>
              </w:rPr>
              <w:t>, starosta</w:t>
            </w:r>
          </w:p>
        </w:tc>
      </w:tr>
      <w:tr w:rsidR="004E4F79" w:rsidRPr="001B3100" w14:paraId="5191798A" w14:textId="77777777" w:rsidTr="002C54B0">
        <w:tc>
          <w:tcPr>
            <w:tcW w:w="400" w:type="dxa"/>
            <w:vMerge/>
            <w:vAlign w:val="center"/>
          </w:tcPr>
          <w:p w14:paraId="5C9BA186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59907A6E" w14:textId="77777777" w:rsidR="004E4F79" w:rsidRPr="001B3100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S</w:t>
            </w:r>
            <w:r w:rsidR="004E4F79" w:rsidRPr="001B3100">
              <w:rPr>
                <w:rFonts w:ascii="Arial" w:eastAsia="Times New Roman" w:hAnsi="Arial" w:cs="Arial"/>
                <w:lang w:eastAsia="cs-CZ"/>
              </w:rPr>
              <w:t>ídlo:</w:t>
            </w:r>
          </w:p>
        </w:tc>
        <w:tc>
          <w:tcPr>
            <w:tcW w:w="5027" w:type="dxa"/>
            <w:vAlign w:val="center"/>
          </w:tcPr>
          <w:p w14:paraId="16B5A541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 xml:space="preserve">Horní náměstí 78/16, 785 01 Šternberk </w:t>
            </w:r>
          </w:p>
        </w:tc>
      </w:tr>
      <w:tr w:rsidR="004E4F79" w:rsidRPr="001B3100" w14:paraId="4783F6F8" w14:textId="77777777" w:rsidTr="002C54B0">
        <w:tc>
          <w:tcPr>
            <w:tcW w:w="400" w:type="dxa"/>
            <w:vMerge/>
            <w:vAlign w:val="center"/>
          </w:tcPr>
          <w:p w14:paraId="54F0958C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2CA603B6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IČ</w:t>
            </w:r>
            <w:r w:rsidR="002C09BE" w:rsidRPr="001B3100">
              <w:rPr>
                <w:rFonts w:ascii="Arial" w:eastAsia="Times New Roman" w:hAnsi="Arial" w:cs="Arial"/>
                <w:lang w:eastAsia="cs-CZ"/>
              </w:rPr>
              <w:t>O</w:t>
            </w:r>
            <w:r w:rsidRPr="001B3100">
              <w:rPr>
                <w:rFonts w:ascii="Arial" w:eastAsia="Times New Roman" w:hAnsi="Arial" w:cs="Arial"/>
                <w:lang w:eastAsia="cs-CZ"/>
              </w:rPr>
              <w:t xml:space="preserve">: </w:t>
            </w:r>
          </w:p>
        </w:tc>
        <w:tc>
          <w:tcPr>
            <w:tcW w:w="5027" w:type="dxa"/>
            <w:vAlign w:val="center"/>
          </w:tcPr>
          <w:p w14:paraId="77E92D83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00299529</w:t>
            </w:r>
          </w:p>
        </w:tc>
      </w:tr>
      <w:tr w:rsidR="004E4F79" w:rsidRPr="001B3100" w14:paraId="11D0D39D" w14:textId="77777777" w:rsidTr="002C54B0">
        <w:tc>
          <w:tcPr>
            <w:tcW w:w="400" w:type="dxa"/>
            <w:vMerge/>
            <w:vAlign w:val="center"/>
          </w:tcPr>
          <w:p w14:paraId="2CA67604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090A3CD7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DIČ:</w:t>
            </w:r>
          </w:p>
        </w:tc>
        <w:tc>
          <w:tcPr>
            <w:tcW w:w="5027" w:type="dxa"/>
            <w:vAlign w:val="center"/>
          </w:tcPr>
          <w:p w14:paraId="68CCBF39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CZ 00299529</w:t>
            </w:r>
          </w:p>
        </w:tc>
      </w:tr>
      <w:tr w:rsidR="004E4F79" w:rsidRPr="00145448" w14:paraId="2EB7FE7B" w14:textId="77777777" w:rsidTr="002C54B0">
        <w:tc>
          <w:tcPr>
            <w:tcW w:w="400" w:type="dxa"/>
            <w:vMerge/>
            <w:vAlign w:val="center"/>
          </w:tcPr>
          <w:p w14:paraId="1352E2B6" w14:textId="77777777" w:rsidR="004E4F79" w:rsidRPr="00145448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6DD02E31" w14:textId="77777777" w:rsidR="004E4F79" w:rsidRPr="00145448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B</w:t>
            </w:r>
            <w:r w:rsidR="004E4F79" w:rsidRPr="00145448">
              <w:rPr>
                <w:rFonts w:ascii="Arial" w:eastAsia="Times New Roman" w:hAnsi="Arial" w:cs="Arial"/>
                <w:lang w:eastAsia="cs-CZ"/>
              </w:rPr>
              <w:t>ankovní spojení:</w:t>
            </w:r>
          </w:p>
        </w:tc>
        <w:tc>
          <w:tcPr>
            <w:tcW w:w="5027" w:type="dxa"/>
            <w:vAlign w:val="center"/>
          </w:tcPr>
          <w:p w14:paraId="6688F1FA" w14:textId="77777777" w:rsidR="004E4F79" w:rsidRPr="00145448" w:rsidRDefault="0070222E" w:rsidP="0070222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1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9-18</w:t>
            </w:r>
            <w:r w:rsidRPr="00145448">
              <w:rPr>
                <w:rFonts w:ascii="Arial" w:eastAsia="Times New Roman" w:hAnsi="Arial" w:cs="Arial"/>
                <w:lang w:eastAsia="cs-CZ"/>
              </w:rPr>
              <w:t>01688399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/0</w:t>
            </w:r>
            <w:r w:rsidRPr="00145448">
              <w:rPr>
                <w:rFonts w:ascii="Arial" w:eastAsia="Times New Roman" w:hAnsi="Arial" w:cs="Arial"/>
                <w:lang w:eastAsia="cs-CZ"/>
              </w:rPr>
              <w:t>8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00</w:t>
            </w:r>
          </w:p>
        </w:tc>
      </w:tr>
      <w:tr w:rsidR="004E4F79" w:rsidRPr="00145448" w14:paraId="776FC04A" w14:textId="77777777" w:rsidTr="002C54B0">
        <w:tc>
          <w:tcPr>
            <w:tcW w:w="400" w:type="dxa"/>
            <w:vMerge/>
            <w:vAlign w:val="center"/>
          </w:tcPr>
          <w:p w14:paraId="63AA756B" w14:textId="77777777" w:rsidR="004E4F79" w:rsidRPr="00145448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1D6787AE" w14:textId="77777777" w:rsidR="004E4F79" w:rsidRPr="00145448" w:rsidRDefault="00F9547F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ID datov</w:t>
            </w:r>
            <w:r w:rsidR="005360AF" w:rsidRPr="00145448">
              <w:rPr>
                <w:rFonts w:ascii="Arial" w:eastAsia="Times New Roman" w:hAnsi="Arial" w:cs="Arial"/>
                <w:lang w:eastAsia="cs-CZ"/>
              </w:rPr>
              <w:t>é</w:t>
            </w:r>
            <w:r w:rsidRPr="00145448">
              <w:rPr>
                <w:rFonts w:ascii="Arial" w:eastAsia="Times New Roman" w:hAnsi="Arial" w:cs="Arial"/>
                <w:lang w:eastAsia="cs-CZ"/>
              </w:rPr>
              <w:t xml:space="preserve"> schránky:</w:t>
            </w:r>
          </w:p>
        </w:tc>
        <w:tc>
          <w:tcPr>
            <w:tcW w:w="5027" w:type="dxa"/>
            <w:vAlign w:val="center"/>
          </w:tcPr>
          <w:p w14:paraId="27CCD0B7" w14:textId="77777777" w:rsidR="004E4F79" w:rsidRPr="00145448" w:rsidRDefault="00F9547F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hAnsi="Arial" w:cs="Arial"/>
              </w:rPr>
              <w:t>ud7bzn4</w:t>
            </w:r>
          </w:p>
        </w:tc>
      </w:tr>
      <w:tr w:rsidR="002C54B0" w:rsidRPr="00145448" w14:paraId="6994C06C" w14:textId="77777777" w:rsidTr="002C54B0">
        <w:tc>
          <w:tcPr>
            <w:tcW w:w="400" w:type="dxa"/>
            <w:vMerge/>
            <w:vAlign w:val="center"/>
          </w:tcPr>
          <w:p w14:paraId="1530BF7C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0A2EC168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3EBE5F97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strike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dále jen „objednatel“</w:t>
            </w:r>
          </w:p>
        </w:tc>
        <w:tc>
          <w:tcPr>
            <w:tcW w:w="5027" w:type="dxa"/>
            <w:vAlign w:val="center"/>
          </w:tcPr>
          <w:p w14:paraId="2865EF29" w14:textId="77777777" w:rsidR="002C54B0" w:rsidRPr="00145448" w:rsidRDefault="002C54B0" w:rsidP="004E4F7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C54B0" w:rsidRPr="00145448" w14:paraId="6D93D6F1" w14:textId="77777777" w:rsidTr="002C54B0">
        <w:tc>
          <w:tcPr>
            <w:tcW w:w="400" w:type="dxa"/>
            <w:vMerge/>
            <w:vAlign w:val="center"/>
          </w:tcPr>
          <w:p w14:paraId="0AA6E8D9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403F78BE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5027" w:type="dxa"/>
            <w:vAlign w:val="center"/>
          </w:tcPr>
          <w:p w14:paraId="5E07D56E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5BA9D0AA" w14:textId="77777777" w:rsidR="004E4F79" w:rsidRDefault="009F0B45" w:rsidP="00932F52">
      <w:pPr>
        <w:spacing w:after="0" w:line="240" w:lineRule="auto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a</w:t>
      </w:r>
    </w:p>
    <w:p w14:paraId="1CB6E001" w14:textId="77777777" w:rsidR="009F0B45" w:rsidRPr="00145448" w:rsidRDefault="009F0B45" w:rsidP="00932F52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819"/>
        <w:gridCol w:w="4253"/>
      </w:tblGrid>
      <w:tr w:rsidR="009F0B45" w:rsidRPr="00FF0775" w14:paraId="00AE4BE6" w14:textId="77777777" w:rsidTr="00EF0554">
        <w:tc>
          <w:tcPr>
            <w:tcW w:w="400" w:type="dxa"/>
            <w:vMerge w:val="restart"/>
          </w:tcPr>
          <w:p w14:paraId="2EBC3C77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3819" w:type="dxa"/>
            <w:vAlign w:val="bottom"/>
          </w:tcPr>
          <w:p w14:paraId="06685A41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9F0B45">
              <w:rPr>
                <w:rFonts w:ascii="Arial" w:eastAsia="Times New Roman" w:hAnsi="Arial" w:cs="Arial"/>
                <w:b/>
                <w:lang w:eastAsia="cs-CZ"/>
              </w:rPr>
              <w:t>Zhotovitel:</w:t>
            </w:r>
          </w:p>
        </w:tc>
        <w:tc>
          <w:tcPr>
            <w:tcW w:w="4253" w:type="dxa"/>
          </w:tcPr>
          <w:p w14:paraId="6C5B2BDA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FF0775">
              <w:rPr>
                <w:rFonts w:ascii="Arial" w:eastAsia="Times New Roman" w:hAnsi="Arial" w:cs="Arial"/>
                <w:b/>
                <w:bCs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2936EF6C" w14:textId="77777777" w:rsidTr="00EF0554">
        <w:tc>
          <w:tcPr>
            <w:tcW w:w="400" w:type="dxa"/>
            <w:vMerge/>
            <w:vAlign w:val="center"/>
          </w:tcPr>
          <w:p w14:paraId="39A27A37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29376AA6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Zapsán v obchodním rejstříku vedeném Městským soudem:</w:t>
            </w:r>
          </w:p>
          <w:p w14:paraId="4E031900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Zastoupený ve věcech smluvních:</w:t>
            </w:r>
          </w:p>
          <w:p w14:paraId="67E305C4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sídlo:</w:t>
            </w:r>
          </w:p>
        </w:tc>
        <w:tc>
          <w:tcPr>
            <w:tcW w:w="4253" w:type="dxa"/>
          </w:tcPr>
          <w:p w14:paraId="0B611835" w14:textId="77777777" w:rsid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</w:p>
          <w:p w14:paraId="26EA613A" w14:textId="77777777" w:rsidR="009F0B45" w:rsidRDefault="009F0B45" w:rsidP="009F0B45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08A0BBD9" w14:textId="77777777" w:rsid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19533C24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45F40535" w14:textId="77777777" w:rsidTr="00EF0554">
        <w:tc>
          <w:tcPr>
            <w:tcW w:w="400" w:type="dxa"/>
            <w:vMerge/>
            <w:vAlign w:val="center"/>
          </w:tcPr>
          <w:p w14:paraId="3B8BBA82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7A7ED082" w14:textId="77777777" w:rsidR="009F0B45" w:rsidRPr="001B3100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IČ</w:t>
            </w:r>
            <w:r w:rsidR="002C09BE" w:rsidRPr="001B3100">
              <w:rPr>
                <w:rFonts w:ascii="Arial" w:eastAsia="Times New Roman" w:hAnsi="Arial" w:cs="Arial"/>
                <w:lang w:eastAsia="cs-CZ"/>
              </w:rPr>
              <w:t>O</w:t>
            </w:r>
            <w:r w:rsidRPr="001B3100">
              <w:rPr>
                <w:rFonts w:ascii="Arial" w:eastAsia="Times New Roman" w:hAnsi="Arial" w:cs="Arial"/>
                <w:lang w:eastAsia="cs-CZ"/>
              </w:rPr>
              <w:t>:</w:t>
            </w:r>
          </w:p>
        </w:tc>
        <w:tc>
          <w:tcPr>
            <w:tcW w:w="4253" w:type="dxa"/>
          </w:tcPr>
          <w:p w14:paraId="6E120FC6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2851A1FD" w14:textId="77777777" w:rsidTr="00EF0554">
        <w:tc>
          <w:tcPr>
            <w:tcW w:w="400" w:type="dxa"/>
            <w:vMerge/>
            <w:vAlign w:val="center"/>
          </w:tcPr>
          <w:p w14:paraId="3D7899D8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56B2DA45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DIČ:</w:t>
            </w:r>
          </w:p>
        </w:tc>
        <w:tc>
          <w:tcPr>
            <w:tcW w:w="4253" w:type="dxa"/>
          </w:tcPr>
          <w:p w14:paraId="266C6B00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2C09BE" w:rsidRPr="00FF0775" w14:paraId="352A1FAF" w14:textId="77777777" w:rsidTr="00EF0554">
        <w:tc>
          <w:tcPr>
            <w:tcW w:w="400" w:type="dxa"/>
            <w:vMerge/>
            <w:vAlign w:val="center"/>
          </w:tcPr>
          <w:p w14:paraId="5EC02938" w14:textId="77777777" w:rsidR="002C09BE" w:rsidRPr="00FF077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0CFA4009" w14:textId="77777777" w:rsidR="002C09BE" w:rsidRPr="009F0B4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Bankovní spojení</w:t>
            </w:r>
          </w:p>
        </w:tc>
        <w:tc>
          <w:tcPr>
            <w:tcW w:w="4253" w:type="dxa"/>
          </w:tcPr>
          <w:p w14:paraId="777741F4" w14:textId="77777777" w:rsidR="002C09BE" w:rsidRPr="00FF077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</w:t>
            </w:r>
          </w:p>
        </w:tc>
      </w:tr>
      <w:tr w:rsidR="009F0B45" w:rsidRPr="00FF0775" w14:paraId="090F43B6" w14:textId="77777777" w:rsidTr="00EF0554">
        <w:tc>
          <w:tcPr>
            <w:tcW w:w="400" w:type="dxa"/>
            <w:vMerge/>
            <w:vAlign w:val="center"/>
          </w:tcPr>
          <w:p w14:paraId="2C0E41BC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39FC95E0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ID datové schránky</w:t>
            </w:r>
          </w:p>
        </w:tc>
        <w:tc>
          <w:tcPr>
            <w:tcW w:w="4253" w:type="dxa"/>
          </w:tcPr>
          <w:p w14:paraId="2A0E7E47" w14:textId="77777777" w:rsidR="009F0B45" w:rsidRPr="00FF0775" w:rsidRDefault="009F0B45" w:rsidP="002C09BE">
            <w:pPr>
              <w:spacing w:after="0" w:line="240" w:lineRule="auto"/>
              <w:rPr>
                <w:rFonts w:ascii="Arial" w:eastAsia="Times New Roman" w:hAnsi="Arial" w:cs="Arial"/>
                <w:shd w:val="clear" w:color="auto" w:fill="FFFFFF"/>
                <w:lang w:eastAsia="ar-SA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.…………………….</w:t>
            </w:r>
          </w:p>
        </w:tc>
      </w:tr>
      <w:tr w:rsidR="009F0B45" w:rsidRPr="00FF0775" w14:paraId="45E3AAF6" w14:textId="77777777" w:rsidTr="00EF0554">
        <w:trPr>
          <w:gridAfter w:val="2"/>
          <w:wAfter w:w="8072" w:type="dxa"/>
          <w:trHeight w:val="253"/>
        </w:trPr>
        <w:tc>
          <w:tcPr>
            <w:tcW w:w="400" w:type="dxa"/>
            <w:vMerge/>
            <w:vAlign w:val="center"/>
          </w:tcPr>
          <w:p w14:paraId="29A54F65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4A226DF7" w14:textId="77777777" w:rsidR="009F0B45" w:rsidRPr="004E4F79" w:rsidRDefault="009F0B45" w:rsidP="009F0B45">
      <w:pPr>
        <w:spacing w:after="0" w:line="240" w:lineRule="auto"/>
        <w:ind w:left="708" w:hanging="282"/>
        <w:rPr>
          <w:rFonts w:ascii="Arial" w:eastAsia="Times New Roman" w:hAnsi="Arial" w:cs="Arial"/>
          <w:lang w:eastAsia="cs-CZ"/>
        </w:rPr>
      </w:pPr>
      <w:r w:rsidRPr="00FF0775">
        <w:rPr>
          <w:rFonts w:ascii="Arial" w:eastAsia="Times New Roman" w:hAnsi="Arial" w:cs="Arial"/>
          <w:lang w:eastAsia="cs-CZ"/>
        </w:rPr>
        <w:t>dále jen „zhotovitel“</w:t>
      </w:r>
    </w:p>
    <w:p w14:paraId="25E18B54" w14:textId="77777777" w:rsidR="00F55DDB" w:rsidRPr="00145448" w:rsidRDefault="00F55DDB" w:rsidP="004E4F79">
      <w:pPr>
        <w:ind w:left="1134" w:hanging="1134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58AACCE3" w14:textId="77777777" w:rsidR="004E4F79" w:rsidRDefault="004E4F79" w:rsidP="004E4F79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Objednatel je právnickou osobou a prohlašuje, že má veškerá práva a způsobilost k</w:t>
      </w:r>
      <w:r w:rsidR="004941BA">
        <w:rPr>
          <w:rFonts w:ascii="Arial" w:eastAsia="Times New Roman" w:hAnsi="Arial" w:cs="Arial"/>
          <w:lang w:eastAsia="cs-CZ"/>
        </w:rPr>
        <w:t> </w:t>
      </w:r>
      <w:r w:rsidRPr="00145448">
        <w:rPr>
          <w:rFonts w:ascii="Arial" w:eastAsia="Times New Roman" w:hAnsi="Arial" w:cs="Arial"/>
          <w:lang w:eastAsia="cs-CZ"/>
        </w:rPr>
        <w:t>tomu, aby plnil závazky, vyplývající z uzavřené smlouvy a že neexistují žádné právní překážky, které by bránily či omezovaly plnění jeho závazků.</w:t>
      </w:r>
    </w:p>
    <w:p w14:paraId="2B830339" w14:textId="77777777" w:rsidR="004E4F79" w:rsidRDefault="004E4F79" w:rsidP="00DB1B1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Zhotovitel je </w:t>
      </w:r>
      <w:r w:rsidRPr="00145448">
        <w:rPr>
          <w:rFonts w:ascii="Arial" w:eastAsia="Times New Roman" w:hAnsi="Arial" w:cs="Arial"/>
          <w:highlight w:val="yellow"/>
          <w:lang w:eastAsia="cs-CZ"/>
        </w:rPr>
        <w:t>právnickou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/fyzickou</w:t>
      </w:r>
      <w:r w:rsidRPr="00145448">
        <w:rPr>
          <w:rFonts w:ascii="Arial" w:eastAsia="Times New Roman" w:hAnsi="Arial" w:cs="Arial"/>
          <w:lang w:eastAsia="cs-CZ"/>
        </w:rPr>
        <w:t xml:space="preserve"> osobou, založenou a existující podle právních předpisů České republiky. Zhotovitel tímto prohlašuje, že má veškerá práva a způsobilost k tomu, aby splnil závazky, vyplývající z uzavřené smlouvy a že neexistují žádné právní překážky, které by bránily, či omezovaly plnění jeho závazků a že uzavřením smlouvy nedojde k porušení žádného obecně závazného předpisu. Zhotovitel současně prohlašuje, že se dostatečným způsobem seznámil se záměry objednatele ohledně přípravy a realizace akce specifikované v následujících ustanoveních této smlouvy a že na základě tohoto zjištění přistupuje k uzavření předmětné smlouvy.</w:t>
      </w:r>
    </w:p>
    <w:p w14:paraId="5C1F649E" w14:textId="77777777" w:rsidR="00384A45" w:rsidRDefault="00384A45" w:rsidP="00384A45">
      <w:p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cs-CZ"/>
        </w:rPr>
      </w:pPr>
    </w:p>
    <w:p w14:paraId="3B63E31B" w14:textId="77777777" w:rsidR="004E4F79" w:rsidRPr="0007019B" w:rsidRDefault="004E4F79" w:rsidP="00220274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lang w:eastAsia="cs-CZ"/>
        </w:rPr>
      </w:pPr>
      <w:r w:rsidRPr="0007019B">
        <w:rPr>
          <w:rFonts w:ascii="Arial" w:eastAsia="Times New Roman" w:hAnsi="Arial" w:cs="Arial"/>
          <w:b/>
          <w:lang w:eastAsia="cs-CZ"/>
        </w:rPr>
        <w:t>Předmět smlouvy</w:t>
      </w:r>
    </w:p>
    <w:p w14:paraId="020C5742" w14:textId="65203B6C" w:rsidR="00166BAB" w:rsidRPr="0003413E" w:rsidRDefault="004332C3" w:rsidP="0003413E">
      <w:pPr>
        <w:numPr>
          <w:ilvl w:val="0"/>
          <w:numId w:val="45"/>
        </w:numPr>
        <w:ind w:left="426" w:hanging="426"/>
        <w:jc w:val="both"/>
        <w:rPr>
          <w:rFonts w:ascii="Arial" w:hAnsi="Arial" w:cs="Arial"/>
        </w:rPr>
      </w:pPr>
      <w:r w:rsidRPr="00384A45">
        <w:rPr>
          <w:rFonts w:ascii="Arial" w:eastAsia="Times New Roman" w:hAnsi="Arial" w:cs="Arial"/>
          <w:lang w:eastAsia="cs-CZ"/>
        </w:rPr>
        <w:t>Předmětem smlouvy</w:t>
      </w:r>
      <w:r w:rsidR="0007019B" w:rsidRPr="00384A45">
        <w:rPr>
          <w:rFonts w:ascii="Arial" w:eastAsia="Times New Roman" w:hAnsi="Arial" w:cs="Arial"/>
          <w:lang w:eastAsia="cs-CZ"/>
        </w:rPr>
        <w:t xml:space="preserve"> </w:t>
      </w:r>
      <w:r w:rsidR="004941BA">
        <w:rPr>
          <w:rFonts w:ascii="Arial" w:eastAsia="Times New Roman" w:hAnsi="Arial" w:cs="Arial"/>
          <w:lang w:eastAsia="cs-CZ"/>
        </w:rPr>
        <w:t>je p</w:t>
      </w:r>
      <w:r w:rsidR="004941BA" w:rsidRPr="004941BA">
        <w:rPr>
          <w:rFonts w:ascii="Arial" w:hAnsi="Arial" w:cs="Arial"/>
        </w:rPr>
        <w:t>rovedení stavebních prací spočívajících v odstranění stávající ocelové lávky pro pěší přes řeku Sitku a její náhradě novou ocelovou lávkou obdobného konstrukčního řešení, včetně sanace kamenných opěr a betonových hlav. Přesný rozsah prací je vymezen technickou zprávou a položkovým rozpočtem.</w:t>
      </w:r>
      <w:r w:rsidR="0003413E" w:rsidRPr="0003413E">
        <w:t xml:space="preserve"> </w:t>
      </w:r>
      <w:r w:rsidR="0003413E" w:rsidRPr="0003413E">
        <w:rPr>
          <w:rFonts w:ascii="Arial" w:hAnsi="Arial" w:cs="Arial"/>
        </w:rPr>
        <w:t>Zhotovitel současně prohlašuje, že se dostatečným způsobem seznámil se záměry objednatele ohledně přípravy a realizace akce specifikované v následujících ustanoveních této smlouvy a že na základě tohoto zjištění přistupuje k uzavření předmětné smlouvy.</w:t>
      </w:r>
    </w:p>
    <w:p w14:paraId="2E7C274A" w14:textId="77777777" w:rsidR="000D7CF4" w:rsidRPr="00166BAB" w:rsidRDefault="0059612D" w:rsidP="00166BAB">
      <w:pPr>
        <w:numPr>
          <w:ilvl w:val="0"/>
          <w:numId w:val="45"/>
        </w:numPr>
        <w:spacing w:after="60" w:line="240" w:lineRule="auto"/>
        <w:ind w:left="425" w:hanging="357"/>
        <w:jc w:val="both"/>
        <w:rPr>
          <w:rFonts w:ascii="Arial" w:hAnsi="Arial" w:cs="Arial"/>
          <w:bCs/>
        </w:rPr>
      </w:pPr>
      <w:r w:rsidRPr="00166BAB">
        <w:rPr>
          <w:rFonts w:ascii="Arial" w:eastAsia="Times New Roman" w:hAnsi="Arial" w:cs="Arial"/>
          <w:lang w:eastAsia="cs-CZ"/>
        </w:rPr>
        <w:t>Název stavby</w:t>
      </w:r>
      <w:r w:rsidR="004E4F79" w:rsidRPr="00166BAB">
        <w:rPr>
          <w:rFonts w:ascii="Arial" w:eastAsia="Times New Roman" w:hAnsi="Arial" w:cs="Arial"/>
          <w:lang w:eastAsia="cs-CZ"/>
        </w:rPr>
        <w:t>:</w:t>
      </w:r>
      <w:r w:rsidR="00721F75" w:rsidRPr="00166BAB">
        <w:rPr>
          <w:rFonts w:ascii="Arial" w:eastAsia="Times New Roman" w:hAnsi="Arial" w:cs="Arial"/>
          <w:lang w:eastAsia="cs-CZ"/>
        </w:rPr>
        <w:t xml:space="preserve"> </w:t>
      </w:r>
      <w:r w:rsidR="00F243EB" w:rsidRPr="00166BAB">
        <w:rPr>
          <w:rFonts w:ascii="Arial" w:eastAsia="Times New Roman" w:hAnsi="Arial" w:cs="Arial"/>
          <w:lang w:eastAsia="cs-CZ"/>
        </w:rPr>
        <w:tab/>
      </w:r>
      <w:r w:rsidR="004941BA" w:rsidRPr="004941BA">
        <w:rPr>
          <w:rFonts w:ascii="Arial" w:hAnsi="Arial" w:cs="Arial"/>
          <w:kern w:val="1"/>
        </w:rPr>
        <w:t>“Šternberk</w:t>
      </w:r>
      <w:r w:rsidR="004941BA">
        <w:rPr>
          <w:rFonts w:ascii="Arial" w:hAnsi="Arial" w:cs="Arial"/>
          <w:kern w:val="1"/>
        </w:rPr>
        <w:t>,</w:t>
      </w:r>
      <w:r w:rsidR="004941BA" w:rsidRPr="004941BA">
        <w:rPr>
          <w:rFonts w:ascii="Arial" w:hAnsi="Arial" w:cs="Arial"/>
          <w:kern w:val="1"/>
        </w:rPr>
        <w:t xml:space="preserve"> oprava lávky L3 přes Sitku, Světlov – Hvězdné údolí“</w:t>
      </w:r>
    </w:p>
    <w:p w14:paraId="6BFC1115" w14:textId="77777777" w:rsidR="001A7F0F" w:rsidRPr="00384A45" w:rsidRDefault="00CE2E5A" w:rsidP="00166BAB">
      <w:pPr>
        <w:numPr>
          <w:ilvl w:val="0"/>
          <w:numId w:val="45"/>
        </w:numPr>
        <w:tabs>
          <w:tab w:val="left" w:pos="426"/>
        </w:tabs>
        <w:spacing w:after="60" w:line="240" w:lineRule="auto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eastAsia="Times New Roman" w:hAnsi="Arial" w:cs="Arial"/>
          <w:lang w:eastAsia="cs-CZ"/>
        </w:rPr>
        <w:t>Místo</w:t>
      </w:r>
      <w:r w:rsidRPr="00166BAB">
        <w:rPr>
          <w:rFonts w:ascii="Arial" w:hAnsi="Arial" w:cs="Arial"/>
          <w:lang w:val="x-none"/>
        </w:rPr>
        <w:t xml:space="preserve"> realizace</w:t>
      </w:r>
      <w:r w:rsidR="00132F03" w:rsidRPr="00166BAB">
        <w:rPr>
          <w:rFonts w:ascii="Arial" w:hAnsi="Arial" w:cs="Arial"/>
          <w:lang w:val="x-none"/>
        </w:rPr>
        <w:t xml:space="preserve">: </w:t>
      </w:r>
      <w:r w:rsidR="00F243EB" w:rsidRPr="00166BAB">
        <w:rPr>
          <w:rFonts w:ascii="Arial" w:hAnsi="Arial" w:cs="Arial"/>
          <w:lang w:val="x-none"/>
        </w:rPr>
        <w:tab/>
      </w:r>
      <w:r w:rsidR="004941BA" w:rsidRPr="004941BA">
        <w:rPr>
          <w:rFonts w:ascii="Arial" w:hAnsi="Arial" w:cs="Arial"/>
        </w:rPr>
        <w:t>Místem plnění je katastrální území města Šternberk, lávka pro pěší přes řeku Sitku (parc. č. 4602/4), propojující pozemní komunikace parc. č. 5380/1 a parc. č. 5324, v úseku u pozemků parc. č. 5446 a 5308/1.</w:t>
      </w:r>
    </w:p>
    <w:p w14:paraId="4028433F" w14:textId="77777777" w:rsidR="00384A45" w:rsidRPr="00166BAB" w:rsidRDefault="00384A45" w:rsidP="00384A45">
      <w:pPr>
        <w:tabs>
          <w:tab w:val="left" w:pos="426"/>
        </w:tabs>
        <w:spacing w:after="60" w:line="240" w:lineRule="auto"/>
        <w:ind w:left="425"/>
        <w:jc w:val="both"/>
        <w:rPr>
          <w:rFonts w:ascii="Arial" w:hAnsi="Arial" w:cs="Arial"/>
        </w:rPr>
      </w:pPr>
    </w:p>
    <w:p w14:paraId="63A8A206" w14:textId="77777777" w:rsidR="004E4F79" w:rsidRPr="00617E38" w:rsidRDefault="004E4F79" w:rsidP="005624DA">
      <w:pPr>
        <w:numPr>
          <w:ilvl w:val="0"/>
          <w:numId w:val="1"/>
        </w:numPr>
        <w:spacing w:after="120" w:line="240" w:lineRule="auto"/>
        <w:ind w:left="426" w:hanging="426"/>
        <w:jc w:val="center"/>
        <w:rPr>
          <w:rFonts w:ascii="Arial" w:eastAsia="Times New Roman" w:hAnsi="Arial" w:cs="Arial"/>
          <w:b/>
          <w:lang w:eastAsia="cs-CZ"/>
        </w:rPr>
      </w:pPr>
      <w:r w:rsidRPr="00617E38">
        <w:rPr>
          <w:rFonts w:ascii="Arial" w:eastAsia="Times New Roman" w:hAnsi="Arial" w:cs="Arial"/>
          <w:b/>
          <w:lang w:eastAsia="cs-CZ"/>
        </w:rPr>
        <w:t>Lhůty a termíny</w:t>
      </w:r>
    </w:p>
    <w:p w14:paraId="575CADB9" w14:textId="77777777" w:rsidR="005624DA" w:rsidRPr="00E5629D" w:rsidRDefault="005624DA" w:rsidP="00E5629D">
      <w:pPr>
        <w:widowControl w:val="0"/>
        <w:numPr>
          <w:ilvl w:val="3"/>
          <w:numId w:val="1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Arial" w:hAnsi="Arial" w:cs="Arial"/>
          <w:b/>
          <w:noProof/>
        </w:rPr>
      </w:pPr>
      <w:r w:rsidRPr="005624DA">
        <w:rPr>
          <w:rFonts w:ascii="Arial" w:hAnsi="Arial" w:cs="Arial"/>
          <w:bCs/>
          <w:noProof/>
        </w:rPr>
        <w:t>Termín předání a převzetí staveniště:</w:t>
      </w:r>
      <w:r w:rsidRPr="005624DA">
        <w:rPr>
          <w:rFonts w:ascii="Arial" w:hAnsi="Arial" w:cs="Arial"/>
          <w:bCs/>
          <w:noProof/>
        </w:rPr>
        <w:tab/>
      </w:r>
      <w:r w:rsidR="00E5629D">
        <w:rPr>
          <w:rFonts w:ascii="Arial" w:hAnsi="Arial" w:cs="Arial"/>
          <w:bCs/>
          <w:noProof/>
        </w:rPr>
        <w:t xml:space="preserve">přepodklad </w:t>
      </w:r>
      <w:r w:rsidR="00E5629D" w:rsidRPr="00E5629D">
        <w:rPr>
          <w:rFonts w:ascii="Arial" w:hAnsi="Arial" w:cs="Arial"/>
          <w:b/>
          <w:noProof/>
        </w:rPr>
        <w:t>0</w:t>
      </w:r>
      <w:r w:rsidR="004941BA">
        <w:rPr>
          <w:rFonts w:ascii="Arial" w:hAnsi="Arial" w:cs="Arial"/>
          <w:b/>
          <w:noProof/>
        </w:rPr>
        <w:t>7</w:t>
      </w:r>
      <w:r w:rsidR="00E5629D" w:rsidRPr="00E5629D">
        <w:rPr>
          <w:rFonts w:ascii="Arial" w:hAnsi="Arial" w:cs="Arial"/>
          <w:b/>
          <w:noProof/>
        </w:rPr>
        <w:t>/2026</w:t>
      </w:r>
    </w:p>
    <w:p w14:paraId="1981817A" w14:textId="77777777" w:rsidR="005624DA" w:rsidRPr="005624DA" w:rsidRDefault="005624DA" w:rsidP="005624DA">
      <w:pPr>
        <w:widowControl w:val="0"/>
        <w:numPr>
          <w:ilvl w:val="4"/>
          <w:numId w:val="1"/>
        </w:numPr>
        <w:spacing w:after="0" w:line="240" w:lineRule="auto"/>
        <w:ind w:left="426" w:hanging="142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Zhotovitel má povinnost převzít staveniště nejpozději do 45 kalendářních dnů od nabytí účinnosti této smlouvy. Do převzetí staveniště je zhotovitel povinen zajistit pravomocné rozhodnutí o dopravně inženýrských opatřeních, vytyčení inženýrských sítí, vytyčení stavby a zvláštního užívání pozemku a současně předložit kontrolní zkušební plán ke schválení.</w:t>
      </w:r>
    </w:p>
    <w:p w14:paraId="1850F50C" w14:textId="77777777" w:rsidR="005624DA" w:rsidRPr="005624DA" w:rsidRDefault="005624DA" w:rsidP="00E5629D">
      <w:pPr>
        <w:widowControl w:val="0"/>
        <w:spacing w:after="120" w:line="240" w:lineRule="auto"/>
        <w:ind w:left="425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Nepřevezme-li zhotovitel staveniště v ujednané lhůtě a neposkytne-li zhotovitel veškerou součinnost k protokolárnímu převzetí staveniště od objednatele, vzniká objednateli oprávnění požadovat po zhotoviteli zaplacení smluvní pokuty ve výši 0,2 % z ceny díla za každý den prodlení s převzetím staveniště.</w:t>
      </w:r>
    </w:p>
    <w:p w14:paraId="74D58B06" w14:textId="77777777" w:rsidR="005624DA" w:rsidRPr="005624DA" w:rsidRDefault="005624DA" w:rsidP="005624DA">
      <w:pPr>
        <w:widowControl w:val="0"/>
        <w:numPr>
          <w:ilvl w:val="4"/>
          <w:numId w:val="1"/>
        </w:numPr>
        <w:spacing w:after="60" w:line="240" w:lineRule="auto"/>
        <w:ind w:left="426" w:hanging="142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 xml:space="preserve">Objednatel má právo jednostranně </w:t>
      </w:r>
      <w:r w:rsidR="008811BD">
        <w:rPr>
          <w:rFonts w:ascii="Arial" w:hAnsi="Arial" w:cs="Arial"/>
          <w:bCs/>
          <w:noProof/>
        </w:rPr>
        <w:t xml:space="preserve">prostřednicvím uplatněné výzvy </w:t>
      </w:r>
      <w:r w:rsidRPr="005624DA">
        <w:rPr>
          <w:rFonts w:ascii="Arial" w:hAnsi="Arial" w:cs="Arial"/>
          <w:bCs/>
          <w:noProof/>
        </w:rPr>
        <w:t>určit i jiný termín předání staveniště podle provozních a dopravních podmínek. Lhůta pro provedení díla musí zůstat zachována.</w:t>
      </w:r>
    </w:p>
    <w:p w14:paraId="3F4351D3" w14:textId="77777777" w:rsidR="0027431A" w:rsidRPr="005624DA" w:rsidRDefault="00D11B7C" w:rsidP="005624DA">
      <w:pPr>
        <w:numPr>
          <w:ilvl w:val="0"/>
          <w:numId w:val="44"/>
        </w:numPr>
        <w:tabs>
          <w:tab w:val="left" w:pos="426"/>
        </w:tabs>
        <w:ind w:left="426" w:hanging="426"/>
        <w:rPr>
          <w:rFonts w:ascii="Arial" w:hAnsi="Arial" w:cs="Arial"/>
          <w:b/>
        </w:rPr>
      </w:pPr>
      <w:r w:rsidRPr="005624DA">
        <w:rPr>
          <w:rFonts w:ascii="Arial" w:hAnsi="Arial" w:cs="Arial"/>
        </w:rPr>
        <w:t>D</w:t>
      </w:r>
      <w:r w:rsidR="0027431A" w:rsidRPr="005624DA">
        <w:rPr>
          <w:rFonts w:ascii="Arial" w:hAnsi="Arial" w:cs="Arial"/>
        </w:rPr>
        <w:t xml:space="preserve">okončení </w:t>
      </w:r>
      <w:bookmarkStart w:id="0" w:name="_Hlk134613068"/>
      <w:r w:rsidR="004941BA" w:rsidRPr="005624DA">
        <w:rPr>
          <w:rFonts w:ascii="Arial" w:hAnsi="Arial" w:cs="Arial"/>
        </w:rPr>
        <w:t>díla: do</w:t>
      </w:r>
      <w:r w:rsidR="0027431A" w:rsidRPr="005624DA">
        <w:rPr>
          <w:rFonts w:ascii="Arial" w:hAnsi="Arial" w:cs="Arial"/>
          <w:b/>
          <w:bCs/>
        </w:rPr>
        <w:t xml:space="preserve"> </w:t>
      </w:r>
      <w:r w:rsidR="005624DA" w:rsidRPr="005624DA">
        <w:rPr>
          <w:rFonts w:ascii="Arial" w:hAnsi="Arial" w:cs="Arial"/>
          <w:b/>
          <w:bCs/>
        </w:rPr>
        <w:t>60</w:t>
      </w:r>
      <w:r w:rsidR="0027431A" w:rsidRPr="005624DA">
        <w:rPr>
          <w:rFonts w:ascii="Arial" w:hAnsi="Arial" w:cs="Arial"/>
          <w:b/>
          <w:bCs/>
        </w:rPr>
        <w:t xml:space="preserve"> dnů</w:t>
      </w:r>
      <w:r w:rsidR="0027431A" w:rsidRPr="005624DA">
        <w:rPr>
          <w:rFonts w:ascii="Arial" w:hAnsi="Arial" w:cs="Arial"/>
        </w:rPr>
        <w:t xml:space="preserve"> od předání staveniště</w:t>
      </w:r>
    </w:p>
    <w:bookmarkEnd w:id="0"/>
    <w:p w14:paraId="14A6F42E" w14:textId="77777777" w:rsidR="00F5692A" w:rsidRPr="00145448" w:rsidRDefault="0006113E" w:rsidP="00A14092">
      <w:pPr>
        <w:widowControl w:val="0"/>
        <w:tabs>
          <w:tab w:val="left" w:pos="426"/>
        </w:tabs>
        <w:spacing w:after="60" w:line="240" w:lineRule="auto"/>
        <w:jc w:val="both"/>
        <w:rPr>
          <w:rFonts w:ascii="Arial" w:hAnsi="Arial" w:cs="Arial"/>
          <w:b/>
        </w:rPr>
      </w:pPr>
      <w:r w:rsidRPr="00897E81">
        <w:rPr>
          <w:rFonts w:ascii="Arial" w:hAnsi="Arial" w:cs="Arial"/>
          <w:b/>
        </w:rPr>
        <w:t xml:space="preserve">         </w:t>
      </w:r>
    </w:p>
    <w:p w14:paraId="63F24B18" w14:textId="77777777" w:rsidR="004E4F79" w:rsidRPr="00145448" w:rsidRDefault="004E4F79" w:rsidP="00633591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Cena díla</w:t>
      </w:r>
    </w:p>
    <w:p w14:paraId="6137D55F" w14:textId="779A8F40" w:rsidR="004E4F79" w:rsidRDefault="004E4F79" w:rsidP="004E4F79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Cena díla odpovídá výsledku </w:t>
      </w:r>
      <w:r w:rsidR="0003413E">
        <w:rPr>
          <w:rFonts w:ascii="Arial" w:eastAsia="Times New Roman" w:hAnsi="Arial" w:cs="Arial"/>
          <w:lang w:eastAsia="cs-CZ"/>
        </w:rPr>
        <w:t>výběrového</w:t>
      </w:r>
      <w:r w:rsidR="006F7CA3" w:rsidRPr="00145448">
        <w:rPr>
          <w:rFonts w:ascii="Arial" w:eastAsia="Times New Roman" w:hAnsi="Arial" w:cs="Arial"/>
          <w:lang w:eastAsia="cs-CZ"/>
        </w:rPr>
        <w:t xml:space="preserve"> </w:t>
      </w:r>
      <w:r w:rsidRPr="00145448">
        <w:rPr>
          <w:rFonts w:ascii="Arial" w:eastAsia="Times New Roman" w:hAnsi="Arial" w:cs="Arial"/>
          <w:lang w:eastAsia="cs-CZ"/>
        </w:rPr>
        <w:t xml:space="preserve">řízení a nabídce zhotovitele. Za řádně zhotovené a bezvadné dílo v rozsahu čl. </w:t>
      </w:r>
      <w:r w:rsidR="00E30F57" w:rsidRPr="00145448">
        <w:rPr>
          <w:rFonts w:ascii="Arial" w:eastAsia="Times New Roman" w:hAnsi="Arial" w:cs="Arial"/>
          <w:lang w:eastAsia="cs-CZ"/>
        </w:rPr>
        <w:t>II</w:t>
      </w:r>
      <w:r w:rsidRPr="00145448">
        <w:rPr>
          <w:rFonts w:ascii="Arial" w:eastAsia="Times New Roman" w:hAnsi="Arial" w:cs="Arial"/>
          <w:lang w:eastAsia="cs-CZ"/>
        </w:rPr>
        <w:t>. této smlouvy se smluvní strany v souladu s ustanovením zák. č. 526/1990 Sb., o cenách, ve znění pozdějších předpisů, dohodly na ceně ve výši:</w:t>
      </w:r>
    </w:p>
    <w:p w14:paraId="36018ECE" w14:textId="77777777" w:rsidR="00F243EB" w:rsidRPr="00145448" w:rsidRDefault="00F243EB" w:rsidP="00F243EB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cs-CZ"/>
        </w:rPr>
      </w:pPr>
    </w:p>
    <w:p w14:paraId="74D040E3" w14:textId="77777777" w:rsidR="004E4F79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</w:t>
      </w:r>
      <w:r w:rsidRPr="00145448">
        <w:rPr>
          <w:rFonts w:ascii="Arial" w:eastAsia="Times New Roman" w:hAnsi="Arial" w:cs="Arial"/>
          <w:b/>
          <w:lang w:eastAsia="cs-CZ"/>
        </w:rPr>
        <w:tab/>
        <w:t>díla bez DPH celkem</w:t>
      </w:r>
      <w:r w:rsidR="00897E81">
        <w:rPr>
          <w:rFonts w:ascii="Arial" w:eastAsia="Times New Roman" w:hAnsi="Arial" w:cs="Arial"/>
          <w:b/>
          <w:lang w:eastAsia="cs-CZ"/>
        </w:rPr>
        <w:tab/>
      </w:r>
      <w:r w:rsidR="00897E81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9F7350" w:rsidRPr="00145448">
        <w:rPr>
          <w:rFonts w:ascii="Arial" w:eastAsia="Times New Roman" w:hAnsi="Arial" w:cs="Arial"/>
          <w:b/>
          <w:lang w:eastAsia="cs-CZ"/>
        </w:rPr>
        <w:t xml:space="preserve"> </w:t>
      </w:r>
      <w:r w:rsidRPr="00145448">
        <w:rPr>
          <w:rFonts w:ascii="Arial" w:eastAsia="Times New Roman" w:hAnsi="Arial" w:cs="Arial"/>
          <w:b/>
          <w:lang w:eastAsia="cs-CZ"/>
        </w:rPr>
        <w:t>Kč</w:t>
      </w:r>
    </w:p>
    <w:p w14:paraId="74562C50" w14:textId="77777777" w:rsidR="004E4F79" w:rsidRPr="00145448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 xml:space="preserve">Výše DPH sazba </w:t>
      </w:r>
      <w:r w:rsidR="00BB5AC2" w:rsidRPr="00145448">
        <w:rPr>
          <w:rFonts w:ascii="Arial" w:eastAsia="Times New Roman" w:hAnsi="Arial" w:cs="Arial"/>
          <w:b/>
          <w:lang w:eastAsia="cs-CZ"/>
        </w:rPr>
        <w:t>21</w:t>
      </w:r>
      <w:r w:rsidRPr="00145448">
        <w:rPr>
          <w:rFonts w:ascii="Arial" w:eastAsia="Times New Roman" w:hAnsi="Arial" w:cs="Arial"/>
          <w:b/>
          <w:lang w:eastAsia="cs-CZ"/>
        </w:rPr>
        <w:t xml:space="preserve"> %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bookmarkStart w:id="1" w:name="_Hlk190263441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  <w:bookmarkEnd w:id="1"/>
    </w:p>
    <w:p w14:paraId="28EEEFFA" w14:textId="77777777" w:rsidR="004E4F79" w:rsidRPr="00145448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 díla včetně DP</w:t>
      </w:r>
      <w:r w:rsidR="00FD319F" w:rsidRPr="00145448">
        <w:rPr>
          <w:rFonts w:ascii="Arial" w:eastAsia="Times New Roman" w:hAnsi="Arial" w:cs="Arial"/>
          <w:b/>
          <w:lang w:eastAsia="cs-CZ"/>
        </w:rPr>
        <w:t>H</w:t>
      </w:r>
      <w:r w:rsidRPr="00145448">
        <w:rPr>
          <w:rFonts w:ascii="Arial" w:eastAsia="Times New Roman" w:hAnsi="Arial" w:cs="Arial"/>
          <w:b/>
          <w:lang w:eastAsia="cs-CZ"/>
        </w:rPr>
        <w:t xml:space="preserve"> celkem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</w:p>
    <w:p w14:paraId="7179077C" w14:textId="77777777" w:rsidR="00220274" w:rsidRPr="00145448" w:rsidRDefault="00220274" w:rsidP="00C17547">
      <w:pPr>
        <w:spacing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</w:p>
    <w:p w14:paraId="4B210CB1" w14:textId="77777777" w:rsidR="007F6FCF" w:rsidRPr="00145448" w:rsidRDefault="007F6FCF" w:rsidP="00787EFD">
      <w:pPr>
        <w:numPr>
          <w:ilvl w:val="0"/>
          <w:numId w:val="1"/>
        </w:numPr>
        <w:spacing w:after="120" w:line="240" w:lineRule="auto"/>
        <w:ind w:left="1077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Platební podmínky</w:t>
      </w:r>
    </w:p>
    <w:p w14:paraId="4DF0CAD3" w14:textId="77777777" w:rsidR="00787EFD" w:rsidRPr="00145448" w:rsidRDefault="00787EFD" w:rsidP="00787EFD">
      <w:pPr>
        <w:spacing w:after="120" w:line="240" w:lineRule="auto"/>
        <w:ind w:left="1077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29A1E967" w14:textId="77777777" w:rsidR="00F82C6A" w:rsidRPr="002F642A" w:rsidRDefault="00F82C6A" w:rsidP="005624DA">
      <w:pPr>
        <w:numPr>
          <w:ilvl w:val="3"/>
          <w:numId w:val="33"/>
        </w:numPr>
        <w:tabs>
          <w:tab w:val="left" w:pos="426"/>
        </w:tabs>
        <w:spacing w:after="6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2F642A">
        <w:rPr>
          <w:rFonts w:ascii="Arial" w:eastAsia="Times New Roman" w:hAnsi="Arial" w:cs="Arial"/>
          <w:bCs/>
          <w:lang w:eastAsia="cs-CZ"/>
        </w:rPr>
        <w:t>Objednatel neposkytuje zálohy.</w:t>
      </w:r>
    </w:p>
    <w:p w14:paraId="4383EBB6" w14:textId="77777777" w:rsidR="00F82C6A" w:rsidRPr="002F642A" w:rsidRDefault="00F82C6A" w:rsidP="00220274">
      <w:pPr>
        <w:numPr>
          <w:ilvl w:val="3"/>
          <w:numId w:val="33"/>
        </w:numPr>
        <w:tabs>
          <w:tab w:val="left" w:pos="426"/>
          <w:tab w:val="left" w:pos="1985"/>
        </w:tabs>
        <w:spacing w:after="6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2F642A">
        <w:rPr>
          <w:rFonts w:ascii="Arial" w:eastAsia="Times New Roman" w:hAnsi="Arial" w:cs="Arial"/>
          <w:bCs/>
          <w:lang w:eastAsia="cs-CZ"/>
        </w:rPr>
        <w:t xml:space="preserve">Práce budou do výše 90% ceny díla placeny průběžně (měsíčně) na základě daňových dokladů – faktur (dále jen: „faktura“) vystavených na základě vzájemně odsouhlaseného soupisu provedených prací (tento soupis musí být součásti příslušné faktury); splatnost faktur je stanovena na 30 dnů od vystavení faktury. Zbytek 10% ceny díla bude hrazeno </w:t>
      </w:r>
      <w:r w:rsidRPr="002F642A">
        <w:rPr>
          <w:rFonts w:ascii="Arial" w:eastAsia="Times New Roman" w:hAnsi="Arial" w:cs="Arial"/>
          <w:bCs/>
          <w:lang w:eastAsia="cs-CZ"/>
        </w:rPr>
        <w:lastRenderedPageBreak/>
        <w:t>na základě faktury zhotovitele po odstranění vad a nedodělků zjištěných při předání a převzetí díla.</w:t>
      </w:r>
    </w:p>
    <w:p w14:paraId="36F6700C" w14:textId="77777777" w:rsidR="00F82C6A" w:rsidRPr="001B3100" w:rsidRDefault="00F82C6A" w:rsidP="004B3414">
      <w:pPr>
        <w:numPr>
          <w:ilvl w:val="3"/>
          <w:numId w:val="33"/>
        </w:numPr>
        <w:tabs>
          <w:tab w:val="left" w:pos="426"/>
        </w:tabs>
        <w:spacing w:after="24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55424B">
        <w:rPr>
          <w:rFonts w:ascii="Arial" w:eastAsia="Times New Roman" w:hAnsi="Arial" w:cs="Arial"/>
          <w:bCs/>
          <w:lang w:eastAsia="cs-CZ"/>
        </w:rPr>
        <w:t xml:space="preserve">Ostatní platební podmínky jsou dány Obchodními podmínkami pro zhotovení stavby – </w:t>
      </w:r>
      <w:r w:rsidRPr="001B3100">
        <w:rPr>
          <w:rFonts w:ascii="Arial" w:eastAsia="Times New Roman" w:hAnsi="Arial" w:cs="Arial"/>
          <w:bCs/>
          <w:lang w:eastAsia="cs-CZ"/>
        </w:rPr>
        <w:t>příl</w:t>
      </w:r>
      <w:r w:rsidR="00954FC1" w:rsidRPr="001B3100">
        <w:rPr>
          <w:rFonts w:ascii="Arial" w:eastAsia="Times New Roman" w:hAnsi="Arial" w:cs="Arial"/>
          <w:bCs/>
          <w:lang w:eastAsia="cs-CZ"/>
        </w:rPr>
        <w:t>ohou</w:t>
      </w:r>
      <w:r w:rsidRPr="001B3100">
        <w:rPr>
          <w:rFonts w:ascii="Arial" w:eastAsia="Times New Roman" w:hAnsi="Arial" w:cs="Arial"/>
          <w:bCs/>
          <w:lang w:eastAsia="cs-CZ"/>
        </w:rPr>
        <w:t xml:space="preserve"> č. 1 smlouvy o dílo</w:t>
      </w:r>
      <w:r w:rsidR="00954FC1" w:rsidRPr="001B3100">
        <w:rPr>
          <w:rFonts w:ascii="Arial" w:eastAsia="Times New Roman" w:hAnsi="Arial" w:cs="Arial"/>
          <w:bCs/>
          <w:lang w:eastAsia="cs-CZ"/>
        </w:rPr>
        <w:t>.</w:t>
      </w:r>
    </w:p>
    <w:p w14:paraId="2735486A" w14:textId="77777777" w:rsidR="004E4F79" w:rsidRPr="00145448" w:rsidRDefault="004E4F79" w:rsidP="00290516">
      <w:pPr>
        <w:numPr>
          <w:ilvl w:val="0"/>
          <w:numId w:val="1"/>
        </w:numPr>
        <w:spacing w:after="120" w:line="240" w:lineRule="auto"/>
        <w:ind w:left="426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Zvláštní obchodní podmínky</w:t>
      </w:r>
    </w:p>
    <w:p w14:paraId="4227CBFF" w14:textId="77777777" w:rsidR="00787EFD" w:rsidRPr="00145448" w:rsidRDefault="00787EFD" w:rsidP="00290516">
      <w:pPr>
        <w:spacing w:after="120" w:line="240" w:lineRule="auto"/>
        <w:ind w:left="426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0BC9C60A" w14:textId="77777777" w:rsidR="00290516" w:rsidRPr="00290516" w:rsidRDefault="00290516" w:rsidP="00380179">
      <w:pPr>
        <w:widowControl w:val="0"/>
        <w:numPr>
          <w:ilvl w:val="0"/>
          <w:numId w:val="6"/>
        </w:numPr>
        <w:spacing w:before="60" w:after="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290516">
        <w:rPr>
          <w:rFonts w:ascii="Arial" w:eastAsia="Times New Roman" w:hAnsi="Arial" w:cs="Arial"/>
          <w:lang w:eastAsia="ar-SA"/>
        </w:rPr>
        <w:t xml:space="preserve">Objednatel prohlašuje, že plnění </w:t>
      </w:r>
      <w:r w:rsidRPr="005632B7">
        <w:rPr>
          <w:rFonts w:ascii="Arial" w:eastAsia="Times New Roman" w:hAnsi="Arial" w:cs="Arial"/>
          <w:lang w:eastAsia="ar-SA"/>
        </w:rPr>
        <w:t>nesouvisí s ekonomickou</w:t>
      </w:r>
      <w:r w:rsidRPr="00290516">
        <w:rPr>
          <w:rFonts w:ascii="Arial" w:eastAsia="Times New Roman" w:hAnsi="Arial" w:cs="Arial"/>
          <w:lang w:eastAsia="ar-SA"/>
        </w:rPr>
        <w:t xml:space="preserve"> činností a v tomto případě nejedná jako osoba povinná k dani dle §92a odst.2 zákona o DPH.</w:t>
      </w:r>
    </w:p>
    <w:p w14:paraId="56BF1D49" w14:textId="77777777" w:rsidR="00290516" w:rsidRPr="00290516" w:rsidRDefault="00290516" w:rsidP="00901A99">
      <w:pPr>
        <w:widowControl w:val="0"/>
        <w:spacing w:after="6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  <w:r w:rsidRPr="005632B7">
        <w:rPr>
          <w:rFonts w:ascii="Arial" w:eastAsia="Times New Roman" w:hAnsi="Arial" w:cs="Arial"/>
          <w:lang w:eastAsia="ar-SA"/>
        </w:rPr>
        <w:t>U plnění nebude uplatňován režim přenesené daňové povinnosti.</w:t>
      </w:r>
    </w:p>
    <w:p w14:paraId="7CD36770" w14:textId="77777777" w:rsidR="00953B52" w:rsidRDefault="00F55DDB" w:rsidP="00787EFD">
      <w:pPr>
        <w:widowControl w:val="0"/>
        <w:numPr>
          <w:ilvl w:val="0"/>
          <w:numId w:val="6"/>
        </w:numPr>
        <w:spacing w:before="60" w:after="60" w:line="240" w:lineRule="auto"/>
        <w:ind w:left="425" w:hanging="425"/>
        <w:jc w:val="both"/>
        <w:rPr>
          <w:rFonts w:ascii="Arial" w:eastAsia="Times New Roman" w:hAnsi="Arial" w:cs="Arial"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Zhotovitel se zavazuje, že v případě nabytí statutu „nespolehlivý plátce“, ve smyslu zákona č. 235/2004Sb. o DPH, bude o této skutečnosti neprodleně objednatele informovat. Objednatel je poté oprávněn zaslat hodnotu plnění odpovídající dani z přidané hodnoty přímo na účet správce daně v režimu podle §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109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a zákona o dani z přidané hodnoty.</w:t>
      </w:r>
    </w:p>
    <w:p w14:paraId="55341F6F" w14:textId="77777777" w:rsidR="00D11B7C" w:rsidRDefault="00D11B7C" w:rsidP="00D11B7C">
      <w:pPr>
        <w:widowControl w:val="0"/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</w:p>
    <w:p w14:paraId="4BA6C6F5" w14:textId="77777777" w:rsidR="004E4F79" w:rsidRPr="00145448" w:rsidRDefault="004E4F79" w:rsidP="00787EF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Provádění díla</w:t>
      </w:r>
    </w:p>
    <w:p w14:paraId="582B727B" w14:textId="77777777" w:rsidR="00FC1210" w:rsidRPr="00145448" w:rsidRDefault="00FC1210" w:rsidP="00FC1210">
      <w:pPr>
        <w:spacing w:after="0" w:line="240" w:lineRule="auto"/>
        <w:ind w:left="1080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15D3AB7B" w14:textId="77777777" w:rsidR="00FC1210" w:rsidRPr="00380179" w:rsidRDefault="0056406E" w:rsidP="00FC1210">
      <w:pPr>
        <w:numPr>
          <w:ilvl w:val="0"/>
          <w:numId w:val="7"/>
        </w:numPr>
        <w:overflowPunct w:val="0"/>
        <w:autoSpaceDE w:val="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145448">
        <w:rPr>
          <w:rFonts w:ascii="Arial" w:eastAsia="Times New Roman" w:hAnsi="Arial" w:cs="Arial"/>
          <w:lang w:eastAsia="ar-SA"/>
        </w:rPr>
        <w:t xml:space="preserve">Zhotovitel </w:t>
      </w:r>
      <w:r w:rsidR="00FC1210" w:rsidRPr="00145448">
        <w:rPr>
          <w:rFonts w:ascii="Arial" w:hAnsi="Arial" w:cs="Arial"/>
        </w:rPr>
        <w:t xml:space="preserve">odpovídá za to, že při provádění díla budou dodrženy veškeré v době realizace platné ČSN (české technické normy), právní, hygienické, bezpečnostní a požární předpisy. Dále budou respektovány připomínky a požadavky objednatele, jakož i připomínky a požadavky ostatních dotčených subjektů, uplatněné prostřednictvím </w:t>
      </w:r>
      <w:r w:rsidR="00FC1210" w:rsidRPr="00380179">
        <w:rPr>
          <w:rFonts w:ascii="Arial" w:hAnsi="Arial" w:cs="Arial"/>
          <w:color w:val="000000"/>
        </w:rPr>
        <w:t>objednatele a připomínky a požadavky subjektů, uplatněné v průběhu správních řízení.</w:t>
      </w:r>
    </w:p>
    <w:p w14:paraId="74665C81" w14:textId="77777777" w:rsidR="00380179" w:rsidRDefault="00380179" w:rsidP="00380179">
      <w:pPr>
        <w:numPr>
          <w:ilvl w:val="0"/>
          <w:numId w:val="7"/>
        </w:numPr>
        <w:tabs>
          <w:tab w:val="left" w:pos="426"/>
          <w:tab w:val="num" w:pos="1277"/>
        </w:tabs>
        <w:suppressAutoHyphens/>
        <w:spacing w:before="100" w:after="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F26114">
        <w:rPr>
          <w:rFonts w:ascii="Arial" w:eastAsia="Times New Roman" w:hAnsi="Arial" w:cs="Arial"/>
          <w:lang w:eastAsia="ar-SA"/>
        </w:rPr>
        <w:t xml:space="preserve">Zhotovitel se zavazuje při provádění díla přijmout veškerá opatření která minimalizují negativní vliv stavby na </w:t>
      </w:r>
      <w:r>
        <w:rPr>
          <w:rFonts w:ascii="Arial" w:eastAsia="Times New Roman" w:hAnsi="Arial" w:cs="Arial"/>
          <w:lang w:eastAsia="ar-SA"/>
        </w:rPr>
        <w:t xml:space="preserve">okolí </w:t>
      </w:r>
      <w:r w:rsidR="00822371">
        <w:rPr>
          <w:rFonts w:ascii="Arial" w:eastAsia="Times New Roman" w:hAnsi="Arial" w:cs="Arial"/>
          <w:lang w:eastAsia="ar-SA"/>
        </w:rPr>
        <w:t>(zajistí náhradní trasy pro bezpečný pohyb chodců)</w:t>
      </w:r>
      <w:r w:rsidRPr="00F26114">
        <w:rPr>
          <w:rFonts w:ascii="Arial" w:eastAsia="Times New Roman" w:hAnsi="Arial" w:cs="Arial"/>
          <w:lang w:eastAsia="ar-SA"/>
        </w:rPr>
        <w:t xml:space="preserve"> i na životní prostředí. </w:t>
      </w:r>
    </w:p>
    <w:p w14:paraId="15F7C45E" w14:textId="77777777" w:rsidR="00A07827" w:rsidRPr="00F26114" w:rsidRDefault="00A07827" w:rsidP="00A07827">
      <w:pPr>
        <w:tabs>
          <w:tab w:val="left" w:pos="426"/>
        </w:tabs>
        <w:suppressAutoHyphens/>
        <w:spacing w:before="100" w:after="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</w:p>
    <w:p w14:paraId="5D34F53B" w14:textId="77777777" w:rsidR="00CC62A1" w:rsidRPr="00145448" w:rsidRDefault="00CC62A1" w:rsidP="00787EFD">
      <w:pPr>
        <w:numPr>
          <w:ilvl w:val="0"/>
          <w:numId w:val="1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145448">
        <w:rPr>
          <w:rFonts w:ascii="Arial" w:hAnsi="Arial" w:cs="Arial"/>
          <w:b/>
          <w:sz w:val="24"/>
          <w:szCs w:val="24"/>
          <w:lang w:eastAsia="cs-CZ"/>
        </w:rPr>
        <w:t>Prohlášení zhotovitele k mezinárodním sankcím</w:t>
      </w:r>
    </w:p>
    <w:p w14:paraId="53B0C348" w14:textId="77777777" w:rsidR="00CC62A1" w:rsidRPr="00145448" w:rsidRDefault="00CC62A1" w:rsidP="002A68EC">
      <w:pPr>
        <w:tabs>
          <w:tab w:val="left" w:pos="426"/>
        </w:tabs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p w14:paraId="3F407BBF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Prohlášení zhotovitele</w:t>
      </w:r>
    </w:p>
    <w:p w14:paraId="27D81904" w14:textId="77777777" w:rsidR="00897E81" w:rsidRPr="00145448" w:rsidRDefault="00897E81" w:rsidP="00897E81">
      <w:pPr>
        <w:tabs>
          <w:tab w:val="left" w:pos="426"/>
        </w:tabs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45448">
        <w:rPr>
          <w:rFonts w:ascii="Arial" w:hAnsi="Arial" w:cs="Arial"/>
        </w:rPr>
        <w:t>Jako zhotovitel touto smlouvou sjednané veřejné zakázky prohlašuji, že:</w:t>
      </w:r>
    </w:p>
    <w:p w14:paraId="284484FF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nejsem dodavatelem ve smyslu nařízení Rady EU č. 2022/576, tj. nejsem:</w:t>
      </w:r>
    </w:p>
    <w:p w14:paraId="67AEFC9B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ruským státním příslušníkem, fyzickou či právnickou osobou, subjektem či orgánem se sídlem v Rusku,</w:t>
      </w:r>
    </w:p>
    <w:p w14:paraId="3F1DBB92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právnickou osobou, subjektem nebo orgánem, který je z více než 50 % přímo či nepřímo vlastněný některým ze subjektů uvedených v písmeni a), nebo</w:t>
      </w:r>
    </w:p>
    <w:p w14:paraId="72B1B424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fyzickou nebo právnickou osobou, subjektem nebo orgánem, který jedná jménem nebo na pokyn některého ze subjektů uvedených v písmeni a) nebo b).</w:t>
      </w:r>
    </w:p>
    <w:p w14:paraId="2658BCB2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nevyužiji při plnění veřejné zakázky poddodavatele, který by naplnil výše uvedené pod písm. a) – c), pokud by plnil více než 10 % hodnoty zakázky.</w:t>
      </w:r>
    </w:p>
    <w:p w14:paraId="354BB6A1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neobchoduji se sankcionovaným zbožím, které se nachází v Rusku nebo Bělorusku, či z Ruska nebo Běloruska pochází, a nenabízím takové zboží v rámci plnění veřejných zakázek.</w:t>
      </w:r>
    </w:p>
    <w:p w14:paraId="34AA20A5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24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7DB331D4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Změna v prohlášení zhotovitele</w:t>
      </w:r>
    </w:p>
    <w:p w14:paraId="5E8B94B0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24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Zhotovitel je povinen bez zbytečného odkladu oznámit objednateli veškeré změny proti prohlášení v bodě 1 tohoto článku, pokud nastanou v průběhu plnění veřejné zakázky dle této smlouvy.</w:t>
      </w:r>
    </w:p>
    <w:p w14:paraId="2BD41BC0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lastRenderedPageBreak/>
        <w:t>Nepravdivé informace v prohlášení</w:t>
      </w:r>
    </w:p>
    <w:p w14:paraId="0339593D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Pokud objednatel zjistí, že zhotovitel učinil nepravdivé prohlášení dle bodu 1 tohoto článku nebo že neoznámil bezodkladně změny dle bodu 2 tohoto článku, sdělí tuto skutečnost objednatel zhotoviteli a objednatel je v takovém případě oprávněn od této smlouvy s okamžitou platností odstoupit.</w:t>
      </w:r>
    </w:p>
    <w:p w14:paraId="4A212D63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Odstoupí-li objednatel od smlouvy dle výše popsaného ujednání tohoto článku smlouvy, je zhotovitel povinen nejpozději do 14 kalendářních dnů ode dne sdělení objednatele dle </w:t>
      </w:r>
      <w:r>
        <w:rPr>
          <w:rFonts w:ascii="Arial" w:hAnsi="Arial" w:cs="Arial"/>
        </w:rPr>
        <w:t>prvního odstavce</w:t>
      </w:r>
      <w:r w:rsidRPr="00145448">
        <w:rPr>
          <w:rFonts w:ascii="Arial" w:hAnsi="Arial" w:cs="Arial"/>
        </w:rPr>
        <w:t xml:space="preserve"> vrátit objednateli veškeré finanční prostředky poskytnuté objednatelem zhotoviteli v souvislosti s plněním dle této smlouvy.</w:t>
      </w:r>
    </w:p>
    <w:p w14:paraId="75D6F998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Následně obě smluvní strany projednají způsob, výši a formu úhrady za plnění poskytnuté zhotovitelem do doby odstoupení objednatele od této smlouvy, přičemž zhotovitel bere na vědomí, že v případě nepravdivého prohlášení může být úhrada odmítnuta zcela.</w:t>
      </w:r>
    </w:p>
    <w:p w14:paraId="533229C3" w14:textId="77777777" w:rsidR="002C54B0" w:rsidRPr="00145448" w:rsidRDefault="002C54B0" w:rsidP="00CC62A1">
      <w:pPr>
        <w:widowControl w:val="0"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46790D42" w14:textId="77777777" w:rsidR="00CC62A1" w:rsidRPr="00145448" w:rsidRDefault="00CC62A1" w:rsidP="00787EF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Ostatní ujednání</w:t>
      </w:r>
    </w:p>
    <w:p w14:paraId="2CFE7AA3" w14:textId="77777777" w:rsidR="00CC62A1" w:rsidRPr="00145448" w:rsidRDefault="00CC62A1" w:rsidP="00CC62A1">
      <w:pPr>
        <w:spacing w:after="0" w:line="240" w:lineRule="auto"/>
        <w:ind w:left="1080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39B39B01" w14:textId="77777777" w:rsidR="00CC62A1" w:rsidRPr="00145448" w:rsidRDefault="00CC62A1" w:rsidP="00CC62A1">
      <w:pPr>
        <w:numPr>
          <w:ilvl w:val="0"/>
          <w:numId w:val="8"/>
        </w:numPr>
        <w:spacing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Práva a povinnosti obou smluvních stran v této smlouvě neuvedené se řídí Obchodními podmínkami pro zhotovení stavby, které tvoří přílohu č. 1 této smlouvy. </w:t>
      </w:r>
      <w:r w:rsidRPr="00145448">
        <w:rPr>
          <w:rFonts w:ascii="Arial" w:eastAsia="Times New Roman" w:hAnsi="Arial" w:cs="Arial"/>
          <w:u w:val="single"/>
          <w:lang w:eastAsia="cs-CZ"/>
        </w:rPr>
        <w:t>Ustanovení smlouvy, odlišná od těchto Obchodních podmínek, mají přednost před ustanovením Obchodních podmínek</w:t>
      </w:r>
      <w:r w:rsidRPr="00145448">
        <w:rPr>
          <w:rFonts w:ascii="Arial" w:eastAsia="Times New Roman" w:hAnsi="Arial" w:cs="Arial"/>
          <w:lang w:eastAsia="cs-CZ"/>
        </w:rPr>
        <w:t>.</w:t>
      </w:r>
    </w:p>
    <w:p w14:paraId="3A4E3C65" w14:textId="77777777" w:rsidR="00CC62A1" w:rsidRPr="00F04741" w:rsidRDefault="00CC62A1" w:rsidP="00F04741">
      <w:pPr>
        <w:numPr>
          <w:ilvl w:val="0"/>
          <w:numId w:val="8"/>
        </w:num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hAnsi="Arial" w:cs="Arial"/>
        </w:rPr>
        <w:t>Smlouva se vyhotovuje v elektronické podobě a objednatel a zhotovitel obdrží její originální vyhotovení podepsané elektronickým podpisem obou stran v souladu s příslušnými ustanoveními zák. č. 297/2016 Sb.</w:t>
      </w:r>
      <w:r w:rsidR="00F04741">
        <w:rPr>
          <w:rFonts w:ascii="Arial" w:hAnsi="Arial" w:cs="Arial"/>
        </w:rPr>
        <w:t>,</w:t>
      </w:r>
      <w:r w:rsidR="00F04741" w:rsidRPr="00F04741">
        <w:rPr>
          <w:rFonts w:ascii="Arial" w:hAnsi="Arial" w:cs="Arial"/>
        </w:rPr>
        <w:t xml:space="preserve"> </w:t>
      </w:r>
      <w:r w:rsidR="00F04741" w:rsidRPr="00FD005E">
        <w:rPr>
          <w:rFonts w:ascii="Arial" w:hAnsi="Arial" w:cs="Arial"/>
        </w:rPr>
        <w:t>o službách vytvářejících důvěru pro elektronické transakce.</w:t>
      </w:r>
    </w:p>
    <w:p w14:paraId="666FD005" w14:textId="77777777" w:rsidR="00CC62A1" w:rsidRPr="00145448" w:rsidRDefault="00CC62A1" w:rsidP="009F0B45">
      <w:pPr>
        <w:tabs>
          <w:tab w:val="left" w:pos="426"/>
        </w:tabs>
        <w:spacing w:before="120" w:after="0" w:line="240" w:lineRule="auto"/>
        <w:ind w:left="284" w:hanging="294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ab/>
      </w:r>
      <w:r w:rsidRPr="00145448">
        <w:rPr>
          <w:rFonts w:ascii="Arial" w:hAnsi="Arial" w:cs="Arial"/>
        </w:rPr>
        <w:tab/>
        <w:t xml:space="preserve">V případě objektivních technických problémů a prokazatelné časové tísně může být </w:t>
      </w:r>
      <w:r w:rsidRPr="00145448">
        <w:rPr>
          <w:rFonts w:ascii="Arial" w:hAnsi="Arial" w:cs="Arial"/>
        </w:rPr>
        <w:tab/>
        <w:t>smlouva, po vzájemné dohodě objednatele a zhotovitele, uzavřena v listinné podobě.</w:t>
      </w:r>
    </w:p>
    <w:p w14:paraId="6A8C4E25" w14:textId="77777777" w:rsidR="00CC62A1" w:rsidRPr="00145448" w:rsidRDefault="00CC62A1" w:rsidP="00CC62A1">
      <w:pPr>
        <w:numPr>
          <w:ilvl w:val="0"/>
          <w:numId w:val="8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obsah smlouvy není obchodním tajemstvím a smluvní strany mohou smlouvu zveřejnit v rozsahu a za podmínek, jež vyplývají z obecně závazných právních předpisů.</w:t>
      </w:r>
    </w:p>
    <w:p w14:paraId="239EC4B9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smlouva bude zveřejněna v registru smluv dle příslušných ustanovení zákona č. 340/2015 Sb., o zvláštních podmínkách účinnosti některých smluv, uveřejňování těchto smluv a o registru smluv (zákon o registru smluv).</w:t>
      </w:r>
    </w:p>
    <w:p w14:paraId="1CEDBA89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se dohodly, že zákonnou povinnost dle § 5 odst. 2 zákona o registru smluv splní Město Šternberk. Současně berou smluvní strany na vědomí, že v případě nesplnění zákonné povinnosti je smlouva do 3 (tří) měsíců od jejího podpisu bez dalšího zrušena od samého počátku.</w:t>
      </w:r>
    </w:p>
    <w:p w14:paraId="6719DEA0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Tato smlouva nabývá platnosti dnem podpisu a účinnosti dnem zveřejnění v registru smluv dle příslušných ustanovení zákona o registru smluv</w:t>
      </w:r>
      <w:r w:rsidR="00AB6BEA">
        <w:rPr>
          <w:rFonts w:ascii="Arial" w:eastAsia="Times New Roman" w:hAnsi="Arial" w:cs="Arial"/>
          <w:lang w:eastAsia="cs-CZ"/>
        </w:rPr>
        <w:t>.</w:t>
      </w:r>
    </w:p>
    <w:p w14:paraId="667E9D8E" w14:textId="77777777" w:rsidR="009A1D56" w:rsidRPr="00145448" w:rsidRDefault="009A1D56" w:rsidP="009A1D56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lang w:eastAsia="cs-CZ"/>
        </w:rPr>
      </w:pPr>
    </w:p>
    <w:p w14:paraId="226F2CFA" w14:textId="77777777" w:rsidR="009A1D56" w:rsidRPr="00145448" w:rsidRDefault="009A1D56" w:rsidP="009A1D56">
      <w:pPr>
        <w:spacing w:after="0" w:line="276" w:lineRule="auto"/>
        <w:ind w:left="426"/>
        <w:rPr>
          <w:rFonts w:ascii="Arial" w:hAnsi="Arial" w:cs="Arial"/>
          <w:u w:val="single"/>
        </w:rPr>
      </w:pPr>
      <w:r w:rsidRPr="00145448">
        <w:rPr>
          <w:rFonts w:ascii="Arial" w:hAnsi="Arial" w:cs="Arial"/>
          <w:u w:val="single"/>
        </w:rPr>
        <w:t>Přílohy smlouvy:</w:t>
      </w:r>
    </w:p>
    <w:p w14:paraId="1E1D24E0" w14:textId="77777777" w:rsidR="009A1D56" w:rsidRPr="00145448" w:rsidRDefault="009A1D56" w:rsidP="009A1D56">
      <w:pPr>
        <w:spacing w:after="0" w:line="276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>Příloha č. 1 - Obchodní podmínky pro zhotovení stavby</w:t>
      </w:r>
    </w:p>
    <w:p w14:paraId="5F1C65BD" w14:textId="77777777" w:rsidR="00563531" w:rsidRDefault="009A1D56" w:rsidP="004941BA">
      <w:pPr>
        <w:spacing w:after="0" w:line="276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Příloha č. </w:t>
      </w:r>
      <w:r w:rsidR="003055BD" w:rsidRPr="00145448">
        <w:rPr>
          <w:rFonts w:ascii="Arial" w:hAnsi="Arial" w:cs="Arial"/>
        </w:rPr>
        <w:t>2</w:t>
      </w:r>
      <w:r w:rsidRPr="00145448">
        <w:rPr>
          <w:rFonts w:ascii="Arial" w:hAnsi="Arial" w:cs="Arial"/>
        </w:rPr>
        <w:t xml:space="preserve"> - Položkový rozpočet</w:t>
      </w:r>
      <w:r w:rsidR="00563531">
        <w:rPr>
          <w:rFonts w:ascii="Arial" w:hAnsi="Arial" w:cs="Arial"/>
        </w:rPr>
        <w:t xml:space="preserve"> </w:t>
      </w:r>
    </w:p>
    <w:p w14:paraId="5F77DE9F" w14:textId="77777777" w:rsidR="004E4F79" w:rsidRPr="00145448" w:rsidRDefault="004E4F79" w:rsidP="004E4F79">
      <w:pPr>
        <w:widowControl w:val="0"/>
        <w:spacing w:after="0" w:line="240" w:lineRule="auto"/>
        <w:ind w:left="1134" w:right="-92" w:hanging="1134"/>
        <w:jc w:val="center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14A4673C" w14:textId="77777777" w:rsidR="004E4F79" w:rsidRPr="00145448" w:rsidRDefault="004E4F79" w:rsidP="004E4F79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ar-SA"/>
        </w:rPr>
      </w:pPr>
      <w:r w:rsidRPr="00145448">
        <w:rPr>
          <w:rFonts w:ascii="Arial" w:eastAsia="Times New Roman" w:hAnsi="Arial" w:cs="Arial"/>
          <w:bCs/>
          <w:u w:val="single"/>
          <w:lang w:eastAsia="ar-SA"/>
        </w:rPr>
        <w:t xml:space="preserve">Doložka platnosti právního jednání dle ustanovení § 41 zákona č. 128/2000 Sb., o obcích (obecní zřízení), ve znění pozdějších předpisů: </w:t>
      </w:r>
    </w:p>
    <w:p w14:paraId="02192ABD" w14:textId="77777777" w:rsidR="004E4F79" w:rsidRPr="00145448" w:rsidRDefault="004E4F79" w:rsidP="004E4F79">
      <w:pPr>
        <w:tabs>
          <w:tab w:val="left" w:pos="360"/>
        </w:tabs>
        <w:spacing w:after="0" w:line="240" w:lineRule="auto"/>
        <w:ind w:left="1134" w:hanging="1134"/>
        <w:jc w:val="both"/>
        <w:rPr>
          <w:rFonts w:ascii="Arial" w:eastAsia="Times New Roman" w:hAnsi="Arial" w:cs="Arial"/>
          <w:lang w:val="x-none" w:eastAsia="ar-SA"/>
        </w:rPr>
      </w:pPr>
    </w:p>
    <w:p w14:paraId="1A894225" w14:textId="77777777" w:rsidR="00DB5B53" w:rsidRPr="00145448" w:rsidRDefault="00DB5B53" w:rsidP="00DB5B53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lang w:val="x-none" w:eastAsia="ar-SA"/>
        </w:rPr>
      </w:pPr>
      <w:r w:rsidRPr="00145448">
        <w:rPr>
          <w:rFonts w:ascii="Arial" w:eastAsia="Times New Roman" w:hAnsi="Arial" w:cs="Arial"/>
          <w:lang w:val="x-none" w:eastAsia="ar-SA"/>
        </w:rPr>
        <w:t>Na straně objednatele rozhodla o uzavření této smlouvy Rada města Šternberka dne</w:t>
      </w:r>
      <w:r w:rsidRPr="00145448">
        <w:rPr>
          <w:rFonts w:ascii="Arial" w:eastAsia="Times New Roman" w:hAnsi="Arial" w:cs="Arial"/>
          <w:lang w:eastAsia="ar-SA"/>
        </w:rPr>
        <w:t xml:space="preserve">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</w:t>
      </w:r>
      <w:r w:rsidR="00513B3A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val="x-none" w:eastAsia="ar-SA"/>
        </w:rPr>
        <w:t xml:space="preserve">usnesením č.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…………………………..</w:t>
      </w:r>
    </w:p>
    <w:p w14:paraId="1EBB42BD" w14:textId="77777777" w:rsidR="004E4F79" w:rsidRPr="00145448" w:rsidRDefault="004E4F79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10FC071C" w14:textId="77777777" w:rsidR="008A2F71" w:rsidRPr="00145448" w:rsidRDefault="008A2F71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2FA9645C" w14:textId="77777777" w:rsidR="004E4F79" w:rsidRPr="00145448" w:rsidRDefault="00296563" w:rsidP="00513B3A">
      <w:pPr>
        <w:widowControl w:val="0"/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Ve Šternberku dne</w:t>
      </w:r>
      <w:r w:rsidR="00CC3D5F" w:rsidRPr="00145448">
        <w:rPr>
          <w:rFonts w:ascii="Arial" w:eastAsia="Times New Roman" w:hAnsi="Arial" w:cs="Arial"/>
          <w:lang w:eastAsia="cs-CZ"/>
        </w:rPr>
        <w:t xml:space="preserve"> </w:t>
      </w:r>
      <w:r w:rsidR="00F37888" w:rsidRPr="00145448">
        <w:rPr>
          <w:rFonts w:ascii="Arial" w:eastAsia="Times New Roman" w:hAnsi="Arial" w:cs="Arial"/>
          <w:lang w:eastAsia="cs-CZ"/>
        </w:rPr>
        <w:t>………………</w:t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400E0E" w:rsidRPr="00145448">
        <w:rPr>
          <w:rFonts w:ascii="Arial" w:eastAsia="Times New Roman" w:hAnsi="Arial" w:cs="Arial"/>
          <w:lang w:eastAsia="cs-CZ"/>
        </w:rPr>
        <w:t>V</w:t>
      </w:r>
      <w:r w:rsidR="00FB6493" w:rsidRPr="00145448">
        <w:rPr>
          <w:rFonts w:ascii="Arial" w:eastAsia="Times New Roman" w:hAnsi="Arial" w:cs="Arial"/>
          <w:lang w:eastAsia="cs-CZ"/>
        </w:rPr>
        <w:t> 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………………………….</w:t>
      </w:r>
    </w:p>
    <w:p w14:paraId="107BF730" w14:textId="77777777" w:rsidR="004E4F79" w:rsidRPr="00145448" w:rsidRDefault="004E4F79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7EC6B723" w14:textId="77777777" w:rsidR="00CC3D5F" w:rsidRPr="00145448" w:rsidRDefault="00CC3D5F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286CBD97" w14:textId="77777777" w:rsidR="00CC3D5F" w:rsidRPr="00145448" w:rsidRDefault="00CC3D5F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6EB217B4" w14:textId="77777777" w:rsidR="00BD42FA" w:rsidRPr="00145448" w:rsidRDefault="00BD42FA" w:rsidP="004E4F79">
      <w:pPr>
        <w:widowControl w:val="0"/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</w:p>
    <w:p w14:paraId="41444A07" w14:textId="77777777" w:rsidR="004E4F79" w:rsidRPr="00145448" w:rsidRDefault="004E4F79" w:rsidP="004E4F79">
      <w:pPr>
        <w:widowControl w:val="0"/>
        <w:tabs>
          <w:tab w:val="left" w:pos="5670"/>
        </w:tabs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Za objednatele:                     </w:t>
      </w:r>
      <w:r w:rsidR="0003543A" w:rsidRPr="00145448">
        <w:rPr>
          <w:rFonts w:ascii="Arial" w:eastAsia="Times New Roman" w:hAnsi="Arial" w:cs="Arial"/>
          <w:lang w:eastAsia="cs-CZ"/>
        </w:rPr>
        <w:t xml:space="preserve">                                   </w:t>
      </w:r>
      <w:r w:rsidRPr="00145448">
        <w:rPr>
          <w:rFonts w:ascii="Arial" w:eastAsia="Times New Roman" w:hAnsi="Arial" w:cs="Arial"/>
          <w:lang w:eastAsia="cs-CZ"/>
        </w:rPr>
        <w:t xml:space="preserve">Za </w:t>
      </w:r>
      <w:r w:rsidR="00913D6F" w:rsidRPr="00145448">
        <w:rPr>
          <w:rFonts w:ascii="Arial" w:eastAsia="Times New Roman" w:hAnsi="Arial" w:cs="Arial"/>
          <w:lang w:eastAsia="cs-CZ"/>
        </w:rPr>
        <w:t>z</w:t>
      </w:r>
      <w:r w:rsidRPr="00145448">
        <w:rPr>
          <w:rFonts w:ascii="Arial" w:eastAsia="Times New Roman" w:hAnsi="Arial" w:cs="Arial"/>
          <w:lang w:eastAsia="cs-CZ"/>
        </w:rPr>
        <w:t xml:space="preserve">hotovitele: </w:t>
      </w:r>
    </w:p>
    <w:p w14:paraId="73D8CF46" w14:textId="77777777" w:rsidR="00903A62" w:rsidRPr="00145448" w:rsidRDefault="00903A62" w:rsidP="00913D6F">
      <w:p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F949D60" w14:textId="77777777" w:rsidR="00D8670C" w:rsidRPr="00145448" w:rsidRDefault="0059612D" w:rsidP="0095577A">
      <w:pPr>
        <w:spacing w:after="0" w:line="240" w:lineRule="auto"/>
        <w:ind w:left="1134" w:hanging="1134"/>
        <w:jc w:val="both"/>
        <w:rPr>
          <w:rFonts w:ascii="Arial" w:eastAsia="Times New Roman" w:hAnsi="Arial"/>
          <w:b/>
          <w:i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Ing. Stanislav Orság, starosta</w:t>
      </w:r>
      <w:r w:rsidRPr="00145448">
        <w:rPr>
          <w:rFonts w:ascii="Arial" w:eastAsia="Times New Roman" w:hAnsi="Arial" w:cs="Arial"/>
          <w:lang w:eastAsia="ar-SA"/>
        </w:rPr>
        <w:tab/>
      </w:r>
      <w:r w:rsidR="005D42F7" w:rsidRPr="00145448">
        <w:rPr>
          <w:rFonts w:ascii="Arial" w:eastAsia="Times New Roman" w:hAnsi="Arial" w:cs="Arial"/>
          <w:lang w:eastAsia="ar-SA"/>
        </w:rPr>
        <w:tab/>
      </w:r>
      <w:r w:rsidR="005D42F7" w:rsidRPr="00145448">
        <w:rPr>
          <w:rFonts w:ascii="Arial" w:eastAsia="Times New Roman" w:hAnsi="Arial" w:cs="Arial"/>
          <w:lang w:eastAsia="ar-SA"/>
        </w:rPr>
        <w:tab/>
      </w:r>
      <w:r w:rsidR="006123AB" w:rsidRPr="00145448">
        <w:rPr>
          <w:rFonts w:ascii="Arial" w:eastAsia="Times New Roman" w:hAnsi="Arial" w:cs="Arial"/>
          <w:highlight w:val="yellow"/>
          <w:lang w:eastAsia="ar-SA"/>
        </w:rPr>
        <w:t>……………………………………</w:t>
      </w:r>
    </w:p>
    <w:sectPr w:rsidR="00D8670C" w:rsidRPr="00145448" w:rsidSect="00A862A3">
      <w:footerReference w:type="default" r:id="rId13"/>
      <w:footerReference w:type="first" r:id="rId14"/>
      <w:pgSz w:w="11906" w:h="16838"/>
      <w:pgMar w:top="1113" w:right="1417" w:bottom="1417" w:left="1417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B8DC6" w14:textId="77777777" w:rsidR="006D4C18" w:rsidRDefault="006D4C18" w:rsidP="00C13643">
      <w:pPr>
        <w:spacing w:after="0" w:line="240" w:lineRule="auto"/>
      </w:pPr>
      <w:r>
        <w:separator/>
      </w:r>
    </w:p>
  </w:endnote>
  <w:endnote w:type="continuationSeparator" w:id="0">
    <w:p w14:paraId="09417A36" w14:textId="77777777" w:rsidR="006D4C18" w:rsidRDefault="006D4C18" w:rsidP="00C13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BD0A" w14:textId="77777777" w:rsidR="00A862A3" w:rsidRPr="00714490" w:rsidRDefault="00A862A3" w:rsidP="00A862A3">
    <w:pPr>
      <w:pStyle w:val="Zpat"/>
      <w:jc w:val="right"/>
      <w:rPr>
        <w:b/>
        <w:bCs/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Stránka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PAGE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  <w:r w:rsidRPr="00714490">
      <w:rPr>
        <w:i/>
        <w:iCs/>
        <w:color w:val="7F7F7F"/>
        <w:sz w:val="24"/>
        <w:szCs w:val="24"/>
      </w:rPr>
      <w:t xml:space="preserve"> z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NUMPAGES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</w:p>
  <w:p w14:paraId="422AE5ED" w14:textId="77777777" w:rsidR="005632B7" w:rsidRPr="00714490" w:rsidRDefault="005632B7" w:rsidP="005632B7">
    <w:pPr>
      <w:pStyle w:val="Zpat"/>
      <w:rPr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SOD: </w:t>
    </w:r>
    <w:r w:rsidR="004941BA" w:rsidRPr="004941BA">
      <w:rPr>
        <w:i/>
        <w:iCs/>
        <w:color w:val="7F7F7F"/>
        <w:sz w:val="24"/>
        <w:szCs w:val="24"/>
      </w:rPr>
      <w:t>Šternberk, oprava lávky L3 přes Sitku, Světlov – Hvězdné údolí</w:t>
    </w:r>
  </w:p>
  <w:p w14:paraId="02C37EE8" w14:textId="77777777" w:rsidR="00FC6D05" w:rsidRPr="00FC6D05" w:rsidRDefault="00FC6D05">
    <w:pPr>
      <w:pStyle w:val="Zpat"/>
      <w:jc w:val="right"/>
      <w:rPr>
        <w:b/>
        <w:bCs/>
        <w:i/>
        <w:iCs/>
        <w:color w:val="7F7F7F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A72B7" w14:textId="77777777" w:rsidR="00A862A3" w:rsidRDefault="00A862A3">
    <w:pPr>
      <w:pStyle w:val="Zpat"/>
      <w:jc w:val="right"/>
    </w:pPr>
  </w:p>
  <w:p w14:paraId="79AF91E5" w14:textId="77777777" w:rsidR="00A862A3" w:rsidRDefault="00A862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8C42D" w14:textId="77777777" w:rsidR="006D4C18" w:rsidRDefault="006D4C18" w:rsidP="00C13643">
      <w:pPr>
        <w:spacing w:after="0" w:line="240" w:lineRule="auto"/>
      </w:pPr>
      <w:r>
        <w:separator/>
      </w:r>
    </w:p>
  </w:footnote>
  <w:footnote w:type="continuationSeparator" w:id="0">
    <w:p w14:paraId="61D338EB" w14:textId="77777777" w:rsidR="006D4C18" w:rsidRDefault="006D4C18" w:rsidP="00C13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BC6"/>
    <w:multiLevelType w:val="hybridMultilevel"/>
    <w:tmpl w:val="D682F17C"/>
    <w:lvl w:ilvl="0" w:tplc="D9E2485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F7A"/>
    <w:multiLevelType w:val="multilevel"/>
    <w:tmpl w:val="3E4697C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236E84"/>
    <w:multiLevelType w:val="hybridMultilevel"/>
    <w:tmpl w:val="5FFE0216"/>
    <w:lvl w:ilvl="0" w:tplc="82B001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1D07A5"/>
    <w:multiLevelType w:val="hybridMultilevel"/>
    <w:tmpl w:val="C66A44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D60BC"/>
    <w:multiLevelType w:val="hybridMultilevel"/>
    <w:tmpl w:val="B456DC2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8650F"/>
    <w:multiLevelType w:val="multilevel"/>
    <w:tmpl w:val="6BFC2E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3F08B2"/>
    <w:multiLevelType w:val="hybridMultilevel"/>
    <w:tmpl w:val="E6BEB458"/>
    <w:lvl w:ilvl="0" w:tplc="BA62DB12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0212CF"/>
    <w:multiLevelType w:val="hybridMultilevel"/>
    <w:tmpl w:val="7898BFD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1FD0E27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834BC"/>
    <w:multiLevelType w:val="hybridMultilevel"/>
    <w:tmpl w:val="7E1EBC26"/>
    <w:lvl w:ilvl="0" w:tplc="99DE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E7708"/>
    <w:multiLevelType w:val="hybridMultilevel"/>
    <w:tmpl w:val="A25ACCB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B33CCF"/>
    <w:multiLevelType w:val="hybridMultilevel"/>
    <w:tmpl w:val="B2700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6645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D7CAA"/>
    <w:multiLevelType w:val="hybridMultilevel"/>
    <w:tmpl w:val="9E163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678E2"/>
    <w:multiLevelType w:val="hybridMultilevel"/>
    <w:tmpl w:val="9D287C4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EC4897"/>
    <w:multiLevelType w:val="hybridMultilevel"/>
    <w:tmpl w:val="7542E5B2"/>
    <w:lvl w:ilvl="0" w:tplc="7474FC06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91AFA"/>
    <w:multiLevelType w:val="hybridMultilevel"/>
    <w:tmpl w:val="1F928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F615B"/>
    <w:multiLevelType w:val="hybridMultilevel"/>
    <w:tmpl w:val="08C6DBEC"/>
    <w:lvl w:ilvl="0" w:tplc="00000016">
      <w:start w:val="5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3C5FD9"/>
    <w:multiLevelType w:val="hybridMultilevel"/>
    <w:tmpl w:val="8B42C9D0"/>
    <w:lvl w:ilvl="0" w:tplc="0405000F">
      <w:start w:val="1"/>
      <w:numFmt w:val="decimal"/>
      <w:lvlText w:val="%1."/>
      <w:lvlJc w:val="left"/>
      <w:pPr>
        <w:ind w:left="3337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C17F9"/>
    <w:multiLevelType w:val="hybridMultilevel"/>
    <w:tmpl w:val="C6FA222E"/>
    <w:lvl w:ilvl="0" w:tplc="73B42A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0360"/>
    <w:multiLevelType w:val="hybridMultilevel"/>
    <w:tmpl w:val="48FEC8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F4C"/>
    <w:multiLevelType w:val="hybridMultilevel"/>
    <w:tmpl w:val="91D4FD0C"/>
    <w:lvl w:ilvl="0" w:tplc="955C8E9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69632F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E564E6"/>
    <w:multiLevelType w:val="multilevel"/>
    <w:tmpl w:val="2E2CAA5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D6796"/>
    <w:multiLevelType w:val="hybridMultilevel"/>
    <w:tmpl w:val="3F9EE00E"/>
    <w:lvl w:ilvl="0" w:tplc="04050017">
      <w:start w:val="1"/>
      <w:numFmt w:val="lowerLetter"/>
      <w:lvlText w:val="%1)"/>
      <w:lvlJc w:val="left"/>
      <w:pPr>
        <w:ind w:left="1785" w:hanging="360"/>
      </w:p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57010631"/>
    <w:multiLevelType w:val="multilevel"/>
    <w:tmpl w:val="481E25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8A91054"/>
    <w:multiLevelType w:val="hybridMultilevel"/>
    <w:tmpl w:val="6D224144"/>
    <w:lvl w:ilvl="0" w:tplc="0B146BF8">
      <w:start w:val="5"/>
      <w:numFmt w:val="bullet"/>
      <w:lvlText w:val="-"/>
      <w:lvlJc w:val="left"/>
      <w:pPr>
        <w:ind w:left="249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8" w15:restartNumberingAfterBreak="0">
    <w:nsid w:val="5B284BA6"/>
    <w:multiLevelType w:val="hybridMultilevel"/>
    <w:tmpl w:val="7858485A"/>
    <w:lvl w:ilvl="0" w:tplc="FBA8DDB4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417B6"/>
    <w:multiLevelType w:val="hybridMultilevel"/>
    <w:tmpl w:val="17B00A32"/>
    <w:lvl w:ilvl="0" w:tplc="00000016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31467"/>
    <w:multiLevelType w:val="hybridMultilevel"/>
    <w:tmpl w:val="C66A44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01B93"/>
    <w:multiLevelType w:val="hybridMultilevel"/>
    <w:tmpl w:val="EF0E9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80476"/>
    <w:multiLevelType w:val="hybridMultilevel"/>
    <w:tmpl w:val="A82063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25D18"/>
    <w:multiLevelType w:val="hybridMultilevel"/>
    <w:tmpl w:val="4268FC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80FAC"/>
    <w:multiLevelType w:val="hybridMultilevel"/>
    <w:tmpl w:val="D638C6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5C0"/>
    <w:multiLevelType w:val="hybridMultilevel"/>
    <w:tmpl w:val="9F76F152"/>
    <w:lvl w:ilvl="0" w:tplc="7B829A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421F6"/>
    <w:multiLevelType w:val="hybridMultilevel"/>
    <w:tmpl w:val="E6BEB458"/>
    <w:lvl w:ilvl="0" w:tplc="FFFFFFFF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37A6E0B"/>
    <w:multiLevelType w:val="hybridMultilevel"/>
    <w:tmpl w:val="82DC9EA8"/>
    <w:lvl w:ilvl="0" w:tplc="F9B2BA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B81735"/>
    <w:multiLevelType w:val="hybridMultilevel"/>
    <w:tmpl w:val="282A222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C57750"/>
    <w:multiLevelType w:val="hybridMultilevel"/>
    <w:tmpl w:val="07B04C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D3E64"/>
    <w:multiLevelType w:val="hybridMultilevel"/>
    <w:tmpl w:val="B27002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4046C"/>
    <w:multiLevelType w:val="hybridMultilevel"/>
    <w:tmpl w:val="A8206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018915">
    <w:abstractNumId w:val="38"/>
  </w:num>
  <w:num w:numId="2" w16cid:durableId="593980692">
    <w:abstractNumId w:val="9"/>
  </w:num>
  <w:num w:numId="3" w16cid:durableId="1629773876">
    <w:abstractNumId w:val="35"/>
  </w:num>
  <w:num w:numId="4" w16cid:durableId="1742290851">
    <w:abstractNumId w:val="13"/>
  </w:num>
  <w:num w:numId="5" w16cid:durableId="440493267">
    <w:abstractNumId w:val="22"/>
  </w:num>
  <w:num w:numId="6" w16cid:durableId="753206225">
    <w:abstractNumId w:val="39"/>
  </w:num>
  <w:num w:numId="7" w16cid:durableId="340008032">
    <w:abstractNumId w:val="8"/>
  </w:num>
  <w:num w:numId="8" w16cid:durableId="1037702804">
    <w:abstractNumId w:val="12"/>
  </w:num>
  <w:num w:numId="9" w16cid:durableId="1938516109">
    <w:abstractNumId w:val="10"/>
  </w:num>
  <w:num w:numId="10" w16cid:durableId="774250528">
    <w:abstractNumId w:val="34"/>
  </w:num>
  <w:num w:numId="11" w16cid:durableId="514996284">
    <w:abstractNumId w:val="27"/>
  </w:num>
  <w:num w:numId="12" w16cid:durableId="224801802">
    <w:abstractNumId w:val="14"/>
  </w:num>
  <w:num w:numId="13" w16cid:durableId="480661617">
    <w:abstractNumId w:val="0"/>
  </w:num>
  <w:num w:numId="14" w16cid:durableId="1019816172">
    <w:abstractNumId w:val="40"/>
  </w:num>
  <w:num w:numId="15" w16cid:durableId="613243832">
    <w:abstractNumId w:val="7"/>
  </w:num>
  <w:num w:numId="16" w16cid:durableId="2073648641">
    <w:abstractNumId w:val="18"/>
  </w:num>
  <w:num w:numId="17" w16cid:durableId="687751222">
    <w:abstractNumId w:val="32"/>
  </w:num>
  <w:num w:numId="18" w16cid:durableId="435097780">
    <w:abstractNumId w:val="2"/>
  </w:num>
  <w:num w:numId="19" w16cid:durableId="146288071">
    <w:abstractNumId w:val="17"/>
  </w:num>
  <w:num w:numId="20" w16cid:durableId="1643316699">
    <w:abstractNumId w:val="30"/>
  </w:num>
  <w:num w:numId="21" w16cid:durableId="1172525189">
    <w:abstractNumId w:val="29"/>
  </w:num>
  <w:num w:numId="22" w16cid:durableId="933244606">
    <w:abstractNumId w:val="43"/>
  </w:num>
  <w:num w:numId="23" w16cid:durableId="1518081369">
    <w:abstractNumId w:val="42"/>
  </w:num>
  <w:num w:numId="24" w16cid:durableId="888034473">
    <w:abstractNumId w:val="37"/>
  </w:num>
  <w:num w:numId="25" w16cid:durableId="557016184">
    <w:abstractNumId w:val="25"/>
  </w:num>
  <w:num w:numId="26" w16cid:durableId="529881146">
    <w:abstractNumId w:val="33"/>
  </w:num>
  <w:num w:numId="27" w16cid:durableId="1762290462">
    <w:abstractNumId w:val="26"/>
  </w:num>
  <w:num w:numId="28" w16cid:durableId="1025180379">
    <w:abstractNumId w:val="1"/>
  </w:num>
  <w:num w:numId="29" w16cid:durableId="906765331">
    <w:abstractNumId w:val="23"/>
  </w:num>
  <w:num w:numId="30" w16cid:durableId="438985878">
    <w:abstractNumId w:val="5"/>
  </w:num>
  <w:num w:numId="31" w16cid:durableId="40850707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2989676">
    <w:abstractNumId w:val="11"/>
  </w:num>
  <w:num w:numId="33" w16cid:durableId="542714967">
    <w:abstractNumId w:val="15"/>
  </w:num>
  <w:num w:numId="34" w16cid:durableId="8972090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773803">
    <w:abstractNumId w:val="6"/>
  </w:num>
  <w:num w:numId="36" w16cid:durableId="778791003">
    <w:abstractNumId w:val="36"/>
  </w:num>
  <w:num w:numId="37" w16cid:durableId="993408669">
    <w:abstractNumId w:val="21"/>
  </w:num>
  <w:num w:numId="38" w16cid:durableId="1390543034">
    <w:abstractNumId w:val="16"/>
  </w:num>
  <w:num w:numId="39" w16cid:durableId="2123500731">
    <w:abstractNumId w:val="3"/>
  </w:num>
  <w:num w:numId="40" w16cid:durableId="447092913">
    <w:abstractNumId w:val="31"/>
  </w:num>
  <w:num w:numId="41" w16cid:durableId="1791627984">
    <w:abstractNumId w:val="19"/>
  </w:num>
  <w:num w:numId="42" w16cid:durableId="1573270574">
    <w:abstractNumId w:val="24"/>
  </w:num>
  <w:num w:numId="43" w16cid:durableId="2063602352">
    <w:abstractNumId w:val="41"/>
  </w:num>
  <w:num w:numId="44" w16cid:durableId="501162414">
    <w:abstractNumId w:val="28"/>
  </w:num>
  <w:num w:numId="45" w16cid:durableId="1488398769">
    <w:abstractNumId w:val="20"/>
  </w:num>
  <w:num w:numId="46" w16cid:durableId="611402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4F79"/>
    <w:rsid w:val="00001D3C"/>
    <w:rsid w:val="00021DD9"/>
    <w:rsid w:val="0002628B"/>
    <w:rsid w:val="00031C62"/>
    <w:rsid w:val="0003413E"/>
    <w:rsid w:val="0003543A"/>
    <w:rsid w:val="00035680"/>
    <w:rsid w:val="00044368"/>
    <w:rsid w:val="00044F1B"/>
    <w:rsid w:val="00051CA0"/>
    <w:rsid w:val="0006113E"/>
    <w:rsid w:val="00063D3F"/>
    <w:rsid w:val="0007019B"/>
    <w:rsid w:val="00076A5B"/>
    <w:rsid w:val="000770DF"/>
    <w:rsid w:val="00083369"/>
    <w:rsid w:val="00085B1F"/>
    <w:rsid w:val="0009296A"/>
    <w:rsid w:val="00094297"/>
    <w:rsid w:val="00097080"/>
    <w:rsid w:val="00097DF5"/>
    <w:rsid w:val="000A06E5"/>
    <w:rsid w:val="000A4759"/>
    <w:rsid w:val="000A625F"/>
    <w:rsid w:val="000B6053"/>
    <w:rsid w:val="000C5B47"/>
    <w:rsid w:val="000D3018"/>
    <w:rsid w:val="000D7CF4"/>
    <w:rsid w:val="000E0B47"/>
    <w:rsid w:val="000F2763"/>
    <w:rsid w:val="000F3AB5"/>
    <w:rsid w:val="000F712D"/>
    <w:rsid w:val="00101C89"/>
    <w:rsid w:val="00106A3A"/>
    <w:rsid w:val="001208A8"/>
    <w:rsid w:val="00132F03"/>
    <w:rsid w:val="00145448"/>
    <w:rsid w:val="00151A20"/>
    <w:rsid w:val="00152240"/>
    <w:rsid w:val="001523AA"/>
    <w:rsid w:val="00166BAB"/>
    <w:rsid w:val="00170DFC"/>
    <w:rsid w:val="00174C09"/>
    <w:rsid w:val="00176CA9"/>
    <w:rsid w:val="00186A07"/>
    <w:rsid w:val="001A7F0F"/>
    <w:rsid w:val="001B1BB4"/>
    <w:rsid w:val="001B3100"/>
    <w:rsid w:val="001C7975"/>
    <w:rsid w:val="001D26E5"/>
    <w:rsid w:val="001E2534"/>
    <w:rsid w:val="001E433B"/>
    <w:rsid w:val="00201435"/>
    <w:rsid w:val="00206A62"/>
    <w:rsid w:val="00206E92"/>
    <w:rsid w:val="0021406C"/>
    <w:rsid w:val="00220274"/>
    <w:rsid w:val="00220627"/>
    <w:rsid w:val="00232619"/>
    <w:rsid w:val="002336F9"/>
    <w:rsid w:val="00242FC9"/>
    <w:rsid w:val="00243A18"/>
    <w:rsid w:val="002522A8"/>
    <w:rsid w:val="00255C4A"/>
    <w:rsid w:val="00261F86"/>
    <w:rsid w:val="00264347"/>
    <w:rsid w:val="00270369"/>
    <w:rsid w:val="002713BC"/>
    <w:rsid w:val="00272E95"/>
    <w:rsid w:val="0027431A"/>
    <w:rsid w:val="002873AB"/>
    <w:rsid w:val="00290516"/>
    <w:rsid w:val="0029094C"/>
    <w:rsid w:val="00295340"/>
    <w:rsid w:val="00296563"/>
    <w:rsid w:val="002A4045"/>
    <w:rsid w:val="002A68EC"/>
    <w:rsid w:val="002B099E"/>
    <w:rsid w:val="002B5D38"/>
    <w:rsid w:val="002C09BE"/>
    <w:rsid w:val="002C1E42"/>
    <w:rsid w:val="002C54B0"/>
    <w:rsid w:val="002C5CBD"/>
    <w:rsid w:val="002E3028"/>
    <w:rsid w:val="002E6BC0"/>
    <w:rsid w:val="002F2B46"/>
    <w:rsid w:val="002F31E8"/>
    <w:rsid w:val="002F642A"/>
    <w:rsid w:val="003055BD"/>
    <w:rsid w:val="003060E5"/>
    <w:rsid w:val="00321ACB"/>
    <w:rsid w:val="00322A87"/>
    <w:rsid w:val="00325A91"/>
    <w:rsid w:val="003260BA"/>
    <w:rsid w:val="00335904"/>
    <w:rsid w:val="0033669F"/>
    <w:rsid w:val="00345327"/>
    <w:rsid w:val="003455E6"/>
    <w:rsid w:val="003538E5"/>
    <w:rsid w:val="00362AAD"/>
    <w:rsid w:val="00366836"/>
    <w:rsid w:val="00372EB3"/>
    <w:rsid w:val="00373F39"/>
    <w:rsid w:val="00374173"/>
    <w:rsid w:val="00376913"/>
    <w:rsid w:val="00380179"/>
    <w:rsid w:val="003804AC"/>
    <w:rsid w:val="00384A45"/>
    <w:rsid w:val="00390E31"/>
    <w:rsid w:val="00394859"/>
    <w:rsid w:val="003A0EF5"/>
    <w:rsid w:val="003A6D9E"/>
    <w:rsid w:val="003A7987"/>
    <w:rsid w:val="003B159E"/>
    <w:rsid w:val="003B51E2"/>
    <w:rsid w:val="003C0A59"/>
    <w:rsid w:val="003C5F5A"/>
    <w:rsid w:val="003E2627"/>
    <w:rsid w:val="00400E0E"/>
    <w:rsid w:val="00413224"/>
    <w:rsid w:val="004217FB"/>
    <w:rsid w:val="00422FCE"/>
    <w:rsid w:val="00432830"/>
    <w:rsid w:val="0043317B"/>
    <w:rsid w:val="004332C3"/>
    <w:rsid w:val="004333CD"/>
    <w:rsid w:val="00435B1B"/>
    <w:rsid w:val="00436AB1"/>
    <w:rsid w:val="00451993"/>
    <w:rsid w:val="00452509"/>
    <w:rsid w:val="004531B7"/>
    <w:rsid w:val="004548C7"/>
    <w:rsid w:val="00454B71"/>
    <w:rsid w:val="00491D9C"/>
    <w:rsid w:val="004941BA"/>
    <w:rsid w:val="004B1031"/>
    <w:rsid w:val="004B3414"/>
    <w:rsid w:val="004B3972"/>
    <w:rsid w:val="004D1F32"/>
    <w:rsid w:val="004D587E"/>
    <w:rsid w:val="004E320F"/>
    <w:rsid w:val="004E4F79"/>
    <w:rsid w:val="004F25CE"/>
    <w:rsid w:val="00513B3A"/>
    <w:rsid w:val="00516BF6"/>
    <w:rsid w:val="00523C11"/>
    <w:rsid w:val="0053194F"/>
    <w:rsid w:val="005337BE"/>
    <w:rsid w:val="005360AF"/>
    <w:rsid w:val="00537C50"/>
    <w:rsid w:val="0055424B"/>
    <w:rsid w:val="0056201F"/>
    <w:rsid w:val="005624DA"/>
    <w:rsid w:val="005632B7"/>
    <w:rsid w:val="00563531"/>
    <w:rsid w:val="0056406E"/>
    <w:rsid w:val="00567822"/>
    <w:rsid w:val="00570706"/>
    <w:rsid w:val="00570BD3"/>
    <w:rsid w:val="00574900"/>
    <w:rsid w:val="0059612D"/>
    <w:rsid w:val="005A4250"/>
    <w:rsid w:val="005A6C39"/>
    <w:rsid w:val="005A6E0C"/>
    <w:rsid w:val="005B3331"/>
    <w:rsid w:val="005D42F7"/>
    <w:rsid w:val="005D68FA"/>
    <w:rsid w:val="005E3911"/>
    <w:rsid w:val="005E76D4"/>
    <w:rsid w:val="005F2AE8"/>
    <w:rsid w:val="006009C7"/>
    <w:rsid w:val="00603B84"/>
    <w:rsid w:val="00607C3B"/>
    <w:rsid w:val="006123AB"/>
    <w:rsid w:val="00613D49"/>
    <w:rsid w:val="00615C43"/>
    <w:rsid w:val="00617E38"/>
    <w:rsid w:val="0063048A"/>
    <w:rsid w:val="0063314A"/>
    <w:rsid w:val="00633591"/>
    <w:rsid w:val="006335F5"/>
    <w:rsid w:val="0065477B"/>
    <w:rsid w:val="00655C9B"/>
    <w:rsid w:val="00657A7E"/>
    <w:rsid w:val="00666B08"/>
    <w:rsid w:val="006729AD"/>
    <w:rsid w:val="006758F1"/>
    <w:rsid w:val="00694C0E"/>
    <w:rsid w:val="00694FAC"/>
    <w:rsid w:val="00697CD3"/>
    <w:rsid w:val="006A5696"/>
    <w:rsid w:val="006A6F54"/>
    <w:rsid w:val="006B6F3E"/>
    <w:rsid w:val="006C385D"/>
    <w:rsid w:val="006C4862"/>
    <w:rsid w:val="006C798F"/>
    <w:rsid w:val="006C7FCB"/>
    <w:rsid w:val="006D4C18"/>
    <w:rsid w:val="006E1EF7"/>
    <w:rsid w:val="006E278E"/>
    <w:rsid w:val="006E5673"/>
    <w:rsid w:val="006F61AD"/>
    <w:rsid w:val="006F7CA3"/>
    <w:rsid w:val="0070222E"/>
    <w:rsid w:val="00714490"/>
    <w:rsid w:val="0071541F"/>
    <w:rsid w:val="007219FA"/>
    <w:rsid w:val="00721F75"/>
    <w:rsid w:val="00757A21"/>
    <w:rsid w:val="00762CA6"/>
    <w:rsid w:val="00764B30"/>
    <w:rsid w:val="007731A2"/>
    <w:rsid w:val="00774570"/>
    <w:rsid w:val="00774A99"/>
    <w:rsid w:val="0077514F"/>
    <w:rsid w:val="00783A2D"/>
    <w:rsid w:val="00787EFD"/>
    <w:rsid w:val="007A04B3"/>
    <w:rsid w:val="007A408E"/>
    <w:rsid w:val="007A76A0"/>
    <w:rsid w:val="007A7EA6"/>
    <w:rsid w:val="007B5CAB"/>
    <w:rsid w:val="007C21EE"/>
    <w:rsid w:val="007E3639"/>
    <w:rsid w:val="007E47A4"/>
    <w:rsid w:val="007E5304"/>
    <w:rsid w:val="007F0FDD"/>
    <w:rsid w:val="007F1F51"/>
    <w:rsid w:val="007F6FCF"/>
    <w:rsid w:val="00802CE4"/>
    <w:rsid w:val="00813810"/>
    <w:rsid w:val="00822371"/>
    <w:rsid w:val="0084373E"/>
    <w:rsid w:val="00844F4E"/>
    <w:rsid w:val="00855BFD"/>
    <w:rsid w:val="00856C6F"/>
    <w:rsid w:val="00863287"/>
    <w:rsid w:val="00880F07"/>
    <w:rsid w:val="008811BD"/>
    <w:rsid w:val="00881D63"/>
    <w:rsid w:val="00886DCC"/>
    <w:rsid w:val="008933B3"/>
    <w:rsid w:val="00897E81"/>
    <w:rsid w:val="008A0719"/>
    <w:rsid w:val="008A1DBF"/>
    <w:rsid w:val="008A2F71"/>
    <w:rsid w:val="008A3CE9"/>
    <w:rsid w:val="008A6899"/>
    <w:rsid w:val="008B4248"/>
    <w:rsid w:val="008C5755"/>
    <w:rsid w:val="00901A99"/>
    <w:rsid w:val="00903A62"/>
    <w:rsid w:val="00912205"/>
    <w:rsid w:val="00913D6F"/>
    <w:rsid w:val="00923C3B"/>
    <w:rsid w:val="00926576"/>
    <w:rsid w:val="00927035"/>
    <w:rsid w:val="00932F52"/>
    <w:rsid w:val="00934B7B"/>
    <w:rsid w:val="009358CC"/>
    <w:rsid w:val="00937C05"/>
    <w:rsid w:val="0094112C"/>
    <w:rsid w:val="0094218C"/>
    <w:rsid w:val="00947364"/>
    <w:rsid w:val="00952CE0"/>
    <w:rsid w:val="009534A8"/>
    <w:rsid w:val="00953B52"/>
    <w:rsid w:val="00954FC1"/>
    <w:rsid w:val="0095577A"/>
    <w:rsid w:val="00967890"/>
    <w:rsid w:val="00973CF0"/>
    <w:rsid w:val="00985C47"/>
    <w:rsid w:val="009926C1"/>
    <w:rsid w:val="0099367A"/>
    <w:rsid w:val="009A1D56"/>
    <w:rsid w:val="009A3C98"/>
    <w:rsid w:val="009A7FE0"/>
    <w:rsid w:val="009B1686"/>
    <w:rsid w:val="009B2B9D"/>
    <w:rsid w:val="009B2C85"/>
    <w:rsid w:val="009B6931"/>
    <w:rsid w:val="009D4CFD"/>
    <w:rsid w:val="009D7FC5"/>
    <w:rsid w:val="009F0B45"/>
    <w:rsid w:val="009F1363"/>
    <w:rsid w:val="009F55F6"/>
    <w:rsid w:val="009F7350"/>
    <w:rsid w:val="00A02264"/>
    <w:rsid w:val="00A0242F"/>
    <w:rsid w:val="00A05747"/>
    <w:rsid w:val="00A07827"/>
    <w:rsid w:val="00A10E23"/>
    <w:rsid w:val="00A10FAD"/>
    <w:rsid w:val="00A14092"/>
    <w:rsid w:val="00A1703A"/>
    <w:rsid w:val="00A26D43"/>
    <w:rsid w:val="00A301FB"/>
    <w:rsid w:val="00A33173"/>
    <w:rsid w:val="00A3600A"/>
    <w:rsid w:val="00A402B5"/>
    <w:rsid w:val="00A826B2"/>
    <w:rsid w:val="00A833BC"/>
    <w:rsid w:val="00A8366C"/>
    <w:rsid w:val="00A862A3"/>
    <w:rsid w:val="00A93437"/>
    <w:rsid w:val="00AB625C"/>
    <w:rsid w:val="00AB6BEA"/>
    <w:rsid w:val="00AC2786"/>
    <w:rsid w:val="00AC3945"/>
    <w:rsid w:val="00AD66B3"/>
    <w:rsid w:val="00AF0462"/>
    <w:rsid w:val="00AF1FE9"/>
    <w:rsid w:val="00B04311"/>
    <w:rsid w:val="00B17E57"/>
    <w:rsid w:val="00B30156"/>
    <w:rsid w:val="00B320F8"/>
    <w:rsid w:val="00B35647"/>
    <w:rsid w:val="00B36BD4"/>
    <w:rsid w:val="00B41D7B"/>
    <w:rsid w:val="00B42995"/>
    <w:rsid w:val="00B47C21"/>
    <w:rsid w:val="00B62CF4"/>
    <w:rsid w:val="00B6450D"/>
    <w:rsid w:val="00B73B35"/>
    <w:rsid w:val="00B779CF"/>
    <w:rsid w:val="00BA329C"/>
    <w:rsid w:val="00BB4825"/>
    <w:rsid w:val="00BB4B0E"/>
    <w:rsid w:val="00BB5AC2"/>
    <w:rsid w:val="00BC503F"/>
    <w:rsid w:val="00BC551A"/>
    <w:rsid w:val="00BD42FA"/>
    <w:rsid w:val="00C018FF"/>
    <w:rsid w:val="00C12273"/>
    <w:rsid w:val="00C13643"/>
    <w:rsid w:val="00C15847"/>
    <w:rsid w:val="00C17547"/>
    <w:rsid w:val="00C248ED"/>
    <w:rsid w:val="00C25798"/>
    <w:rsid w:val="00C3438C"/>
    <w:rsid w:val="00C40EE6"/>
    <w:rsid w:val="00C50E67"/>
    <w:rsid w:val="00C638BF"/>
    <w:rsid w:val="00C6464F"/>
    <w:rsid w:val="00C64ACA"/>
    <w:rsid w:val="00C7409A"/>
    <w:rsid w:val="00CA61ED"/>
    <w:rsid w:val="00CB6077"/>
    <w:rsid w:val="00CB7B36"/>
    <w:rsid w:val="00CC3D5F"/>
    <w:rsid w:val="00CC62A1"/>
    <w:rsid w:val="00CD6141"/>
    <w:rsid w:val="00CE2E5A"/>
    <w:rsid w:val="00CF3A2D"/>
    <w:rsid w:val="00CF777C"/>
    <w:rsid w:val="00CF7C3D"/>
    <w:rsid w:val="00D11B7C"/>
    <w:rsid w:val="00D15EC5"/>
    <w:rsid w:val="00D215F3"/>
    <w:rsid w:val="00D52182"/>
    <w:rsid w:val="00D56D12"/>
    <w:rsid w:val="00D729C3"/>
    <w:rsid w:val="00D73B7B"/>
    <w:rsid w:val="00D76B3B"/>
    <w:rsid w:val="00D77BF7"/>
    <w:rsid w:val="00D80026"/>
    <w:rsid w:val="00D84726"/>
    <w:rsid w:val="00D8670C"/>
    <w:rsid w:val="00D874E0"/>
    <w:rsid w:val="00DA26A1"/>
    <w:rsid w:val="00DB1B19"/>
    <w:rsid w:val="00DB5B53"/>
    <w:rsid w:val="00DB6A2C"/>
    <w:rsid w:val="00DD2FA5"/>
    <w:rsid w:val="00DE1239"/>
    <w:rsid w:val="00DF276F"/>
    <w:rsid w:val="00DF4DF7"/>
    <w:rsid w:val="00E018A0"/>
    <w:rsid w:val="00E03D66"/>
    <w:rsid w:val="00E04471"/>
    <w:rsid w:val="00E055C9"/>
    <w:rsid w:val="00E21C3F"/>
    <w:rsid w:val="00E30F57"/>
    <w:rsid w:val="00E3776B"/>
    <w:rsid w:val="00E55BC5"/>
    <w:rsid w:val="00E5629D"/>
    <w:rsid w:val="00E66ECC"/>
    <w:rsid w:val="00E73D07"/>
    <w:rsid w:val="00E86D3E"/>
    <w:rsid w:val="00E903C4"/>
    <w:rsid w:val="00E93E64"/>
    <w:rsid w:val="00E95359"/>
    <w:rsid w:val="00EA36C8"/>
    <w:rsid w:val="00EB588A"/>
    <w:rsid w:val="00EE46B0"/>
    <w:rsid w:val="00EE608C"/>
    <w:rsid w:val="00EE7719"/>
    <w:rsid w:val="00EF0554"/>
    <w:rsid w:val="00EF274C"/>
    <w:rsid w:val="00F02262"/>
    <w:rsid w:val="00F04741"/>
    <w:rsid w:val="00F073E3"/>
    <w:rsid w:val="00F10E6C"/>
    <w:rsid w:val="00F243EB"/>
    <w:rsid w:val="00F34475"/>
    <w:rsid w:val="00F37888"/>
    <w:rsid w:val="00F4713E"/>
    <w:rsid w:val="00F55DDB"/>
    <w:rsid w:val="00F5692A"/>
    <w:rsid w:val="00F67466"/>
    <w:rsid w:val="00F7068E"/>
    <w:rsid w:val="00F72231"/>
    <w:rsid w:val="00F748C6"/>
    <w:rsid w:val="00F80C89"/>
    <w:rsid w:val="00F82C6A"/>
    <w:rsid w:val="00F94D53"/>
    <w:rsid w:val="00F9547F"/>
    <w:rsid w:val="00F97AC5"/>
    <w:rsid w:val="00FA24CA"/>
    <w:rsid w:val="00FA2993"/>
    <w:rsid w:val="00FA548B"/>
    <w:rsid w:val="00FB6493"/>
    <w:rsid w:val="00FB64F6"/>
    <w:rsid w:val="00FC1210"/>
    <w:rsid w:val="00FC2B53"/>
    <w:rsid w:val="00FC44B2"/>
    <w:rsid w:val="00FC6D05"/>
    <w:rsid w:val="00FD319F"/>
    <w:rsid w:val="00FE775B"/>
    <w:rsid w:val="00FF11C1"/>
    <w:rsid w:val="00FF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EAFD6"/>
  <w15:chartTrackingRefBased/>
  <w15:docId w15:val="{E8D309FB-07BB-4437-B417-6424E69C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0B45"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E771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E7719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59612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C13643"/>
  </w:style>
  <w:style w:type="paragraph" w:styleId="Zpat">
    <w:name w:val="footer"/>
    <w:basedOn w:val="Normln"/>
    <w:link w:val="ZpatChar"/>
    <w:uiPriority w:val="99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3643"/>
  </w:style>
  <w:style w:type="character" w:styleId="Hypertextovodkaz">
    <w:name w:val="Hyperlink"/>
    <w:uiPriority w:val="99"/>
    <w:unhideWhenUsed/>
    <w:rsid w:val="005A6E0C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A6E0C"/>
    <w:rPr>
      <w:color w:val="605E5C"/>
      <w:shd w:val="clear" w:color="auto" w:fill="E1DFDD"/>
    </w:rPr>
  </w:style>
  <w:style w:type="paragraph" w:customStyle="1" w:styleId="Default">
    <w:name w:val="Default"/>
    <w:basedOn w:val="Normln"/>
    <w:rsid w:val="00F82C6A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3453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453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34532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53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45327"/>
    <w:rPr>
      <w:b/>
      <w:bCs/>
      <w:lang w:eastAsia="en-US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locked/>
    <w:rsid w:val="003801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F7F77246A01640BA48876B8E0437A2" ma:contentTypeVersion="3" ma:contentTypeDescription="Vytvoří nový dokument" ma:contentTypeScope="" ma:versionID="cdc744019450d1e9a32b7031ae24b54e">
  <xsd:schema xmlns:xsd="http://www.w3.org/2001/XMLSchema" xmlns:xs="http://www.w3.org/2001/XMLSchema" xmlns:p="http://schemas.microsoft.com/office/2006/metadata/properties" xmlns:ns2="73eeedd3-a24e-4c82-9bc6-7eec27497848" targetNamespace="http://schemas.microsoft.com/office/2006/metadata/properties" ma:root="true" ma:fieldsID="9db99289186878c4af96ed7d32faf310" ns2:_="">
    <xsd:import namespace="73eeedd3-a24e-4c82-9bc6-7eec27497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eedd3-a24e-4c82-9bc6-7eec27497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34B7F-70CF-45EE-8752-01C5A08FF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EF763-9D47-48A8-90BF-03270E8E24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A591EB-866F-4978-8050-9A2AA037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eedd3-a24e-4c82-9bc6-7eec27497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99DE26-C085-43CD-943B-0DA412738D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899708-1A3B-432C-8BE4-A4F3C691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1496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Šestáková Miroslava, Ing.</dc:creator>
  <cp:keywords/>
  <cp:lastModifiedBy>Širgelová Hana</cp:lastModifiedBy>
  <cp:revision>4</cp:revision>
  <cp:lastPrinted>2023-11-22T06:22:00Z</cp:lastPrinted>
  <dcterms:created xsi:type="dcterms:W3CDTF">2026-04-16T11:54:00Z</dcterms:created>
  <dcterms:modified xsi:type="dcterms:W3CDTF">2026-05-04T13:30:00Z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ang">
    <vt:lpwstr>cs</vt:lpwstr>
  </property>
</Properties>
</file>